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5DA9" w14:textId="77777777" w:rsidR="008B4936" w:rsidRPr="00F516A4" w:rsidRDefault="004221AC">
      <w:r w:rsidRPr="00F516A4">
        <w:rPr>
          <w:noProof/>
        </w:rPr>
        <mc:AlternateContent>
          <mc:Choice Requires="wps">
            <w:drawing>
              <wp:anchor distT="0" distB="0" distL="114300" distR="114300" simplePos="0" relativeHeight="251659264" behindDoc="0" locked="0" layoutInCell="1" allowOverlap="1" wp14:anchorId="355F428D" wp14:editId="6B7EAD14">
                <wp:simplePos x="0" y="0"/>
                <wp:positionH relativeFrom="column">
                  <wp:posOffset>2581275</wp:posOffset>
                </wp:positionH>
                <wp:positionV relativeFrom="paragraph">
                  <wp:posOffset>-112395</wp:posOffset>
                </wp:positionV>
                <wp:extent cx="4438650" cy="1201420"/>
                <wp:effectExtent l="0" t="0" r="0" b="0"/>
                <wp:wrapNone/>
                <wp:docPr id="3" name="TextBox 8"/>
                <wp:cNvGraphicFramePr/>
                <a:graphic xmlns:a="http://schemas.openxmlformats.org/drawingml/2006/main">
                  <a:graphicData uri="http://schemas.microsoft.com/office/word/2010/wordprocessingShape">
                    <wps:wsp>
                      <wps:cNvSpPr txBox="1"/>
                      <wps:spPr>
                        <a:xfrm>
                          <a:off x="0" y="0"/>
                          <a:ext cx="4438650" cy="1201420"/>
                        </a:xfrm>
                        <a:prstGeom prst="rect">
                          <a:avLst/>
                        </a:prstGeom>
                        <a:noFill/>
                      </wps:spPr>
                      <wps:txbx>
                        <w:txbxContent>
                          <w:p w14:paraId="7315DD13" w14:textId="77777777" w:rsidR="008B4936" w:rsidRPr="004221AC" w:rsidRDefault="008B4936" w:rsidP="008B4936">
                            <w:pPr>
                              <w:pStyle w:val="NormalWeb"/>
                              <w:spacing w:before="0" w:beforeAutospacing="0" w:after="0" w:afterAutospacing="0"/>
                              <w:rPr>
                                <w:rFonts w:asciiTheme="minorHAnsi" w:hAnsiTheme="minorHAnsi"/>
                                <w:b/>
                                <w:bCs/>
                                <w:color w:val="000000" w:themeColor="text1"/>
                                <w:kern w:val="24"/>
                                <w:sz w:val="32"/>
                                <w:u w:val="single"/>
                              </w:rPr>
                            </w:pPr>
                            <w:r w:rsidRPr="004221AC">
                              <w:rPr>
                                <w:rFonts w:asciiTheme="minorHAnsi" w:hAnsiTheme="minorHAnsi"/>
                                <w:b/>
                                <w:bCs/>
                                <w:color w:val="000000" w:themeColor="text1"/>
                                <w:kern w:val="24"/>
                                <w:sz w:val="32"/>
                                <w:u w:val="single"/>
                              </w:rPr>
                              <w:t>Position Description</w:t>
                            </w:r>
                          </w:p>
                          <w:p w14:paraId="28CF221B" w14:textId="77777777" w:rsidR="008B4936" w:rsidRPr="004221AC" w:rsidRDefault="008B4936" w:rsidP="008B4936">
                            <w:pPr>
                              <w:pStyle w:val="NormalWeb"/>
                              <w:spacing w:before="0" w:beforeAutospacing="0" w:after="0" w:afterAutospacing="0"/>
                              <w:rPr>
                                <w:rFonts w:asciiTheme="minorHAnsi" w:hAnsiTheme="minorHAnsi"/>
                              </w:rPr>
                            </w:pPr>
                          </w:p>
                          <w:p w14:paraId="2D5C378F" w14:textId="0DB9B530" w:rsidR="008B4936" w:rsidRPr="004221AC" w:rsidRDefault="00855CD0" w:rsidP="008B4936">
                            <w:pPr>
                              <w:pStyle w:val="NormalWeb"/>
                              <w:spacing w:before="0" w:beforeAutospacing="0" w:after="0" w:afterAutospacing="0"/>
                              <w:rPr>
                                <w:rFonts w:asciiTheme="minorHAnsi" w:hAnsiTheme="minorHAnsi"/>
                                <w:color w:val="000000" w:themeColor="text1"/>
                                <w:kern w:val="24"/>
                              </w:rPr>
                            </w:pPr>
                            <w:r w:rsidRPr="004221AC">
                              <w:rPr>
                                <w:rFonts w:asciiTheme="minorHAnsi" w:hAnsiTheme="minorHAnsi"/>
                                <w:color w:val="000000" w:themeColor="text1"/>
                                <w:kern w:val="24"/>
                              </w:rPr>
                              <w:t xml:space="preserve">Position Title: </w:t>
                            </w:r>
                            <w:r w:rsidR="00D67FE6">
                              <w:rPr>
                                <w:rFonts w:asciiTheme="minorHAnsi" w:hAnsiTheme="minorHAnsi"/>
                                <w:color w:val="000000" w:themeColor="text1"/>
                                <w:kern w:val="24"/>
                              </w:rPr>
                              <w:t xml:space="preserve">Adult </w:t>
                            </w:r>
                            <w:r w:rsidR="00C67A96">
                              <w:rPr>
                                <w:rFonts w:asciiTheme="minorHAnsi" w:hAnsiTheme="minorHAnsi"/>
                                <w:color w:val="000000" w:themeColor="text1"/>
                                <w:kern w:val="24"/>
                              </w:rPr>
                              <w:t xml:space="preserve">&amp; Teen </w:t>
                            </w:r>
                            <w:r w:rsidR="00C66DBF" w:rsidRPr="004221AC">
                              <w:rPr>
                                <w:rFonts w:asciiTheme="minorHAnsi" w:hAnsiTheme="minorHAnsi"/>
                                <w:color w:val="000000" w:themeColor="text1"/>
                                <w:kern w:val="24"/>
                              </w:rPr>
                              <w:t>Services</w:t>
                            </w:r>
                            <w:r w:rsidR="001033EE">
                              <w:rPr>
                                <w:rFonts w:asciiTheme="minorHAnsi" w:hAnsiTheme="minorHAnsi"/>
                                <w:color w:val="000000" w:themeColor="text1"/>
                                <w:kern w:val="24"/>
                              </w:rPr>
                              <w:t xml:space="preserve"> </w:t>
                            </w:r>
                            <w:r w:rsidR="00C66DBF" w:rsidRPr="004221AC">
                              <w:rPr>
                                <w:rFonts w:asciiTheme="minorHAnsi" w:hAnsiTheme="minorHAnsi"/>
                                <w:color w:val="000000" w:themeColor="text1"/>
                                <w:kern w:val="24"/>
                              </w:rPr>
                              <w:t>Programming Coordinator</w:t>
                            </w:r>
                          </w:p>
                          <w:p w14:paraId="45CC22F2" w14:textId="77777777" w:rsidR="008B4936" w:rsidRPr="004221AC" w:rsidRDefault="008B4936" w:rsidP="008B4936">
                            <w:pPr>
                              <w:pStyle w:val="NormalWeb"/>
                              <w:spacing w:before="0" w:beforeAutospacing="0" w:after="0" w:afterAutospacing="0"/>
                              <w:rPr>
                                <w:rFonts w:asciiTheme="minorHAnsi" w:hAnsiTheme="minorHAnsi"/>
                              </w:rPr>
                            </w:pPr>
                          </w:p>
                          <w:p w14:paraId="43656805" w14:textId="77777777" w:rsidR="008B4936" w:rsidRPr="004221AC" w:rsidRDefault="008B4936" w:rsidP="008B4936">
                            <w:pPr>
                              <w:pStyle w:val="NormalWeb"/>
                              <w:spacing w:before="0" w:beforeAutospacing="0" w:after="0" w:afterAutospacing="0"/>
                              <w:rPr>
                                <w:rFonts w:asciiTheme="minorHAnsi" w:hAnsiTheme="minorHAnsi"/>
                                <w:color w:val="000000" w:themeColor="text1"/>
                                <w:kern w:val="24"/>
                              </w:rPr>
                            </w:pPr>
                            <w:r w:rsidRPr="004221AC">
                              <w:rPr>
                                <w:rFonts w:asciiTheme="minorHAnsi" w:hAnsiTheme="minorHAnsi"/>
                                <w:color w:val="000000" w:themeColor="text1"/>
                                <w:kern w:val="24"/>
                              </w:rPr>
                              <w:t xml:space="preserve">Supervisor(s): </w:t>
                            </w:r>
                            <w:r w:rsidR="004221AC">
                              <w:rPr>
                                <w:rFonts w:asciiTheme="minorHAnsi" w:hAnsiTheme="minorHAnsi"/>
                                <w:color w:val="000000" w:themeColor="text1"/>
                                <w:kern w:val="24"/>
                              </w:rPr>
                              <w:t>Director</w:t>
                            </w:r>
                            <w:r w:rsidRPr="004221AC">
                              <w:rPr>
                                <w:rFonts w:asciiTheme="minorHAnsi" w:hAnsiTheme="minorHAnsi"/>
                                <w:color w:val="000000" w:themeColor="text1"/>
                                <w:kern w:val="24"/>
                              </w:rPr>
                              <w:t xml:space="preserve"> </w:t>
                            </w:r>
                          </w:p>
                        </w:txbxContent>
                      </wps:txbx>
                      <wps:bodyPr wrap="square" rtlCol="0">
                        <a:spAutoFit/>
                      </wps:bodyPr>
                    </wps:wsp>
                  </a:graphicData>
                </a:graphic>
                <wp14:sizeRelH relativeFrom="margin">
                  <wp14:pctWidth>0</wp14:pctWidth>
                </wp14:sizeRelH>
              </wp:anchor>
            </w:drawing>
          </mc:Choice>
          <mc:Fallback>
            <w:pict>
              <v:shapetype w14:anchorId="355F428D" id="_x0000_t202" coordsize="21600,21600" o:spt="202" path="m,l,21600r21600,l21600,xe">
                <v:stroke joinstyle="miter"/>
                <v:path gradientshapeok="t" o:connecttype="rect"/>
              </v:shapetype>
              <v:shape id="TextBox 8" o:spid="_x0000_s1026" type="#_x0000_t202" style="position:absolute;margin-left:203.25pt;margin-top:-8.85pt;width:349.5pt;height:9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" filled="f" stroked="f">
                <v:textbox style="mso-fit-shape-to-text:t">
                  <w:txbxContent>
                    <w:p w14:paraId="7315DD13" w14:textId="77777777" w:rsidR="008B4936" w:rsidRPr="004221AC" w:rsidRDefault="008B4936" w:rsidP="008B4936">
                      <w:pPr>
                        <w:pStyle w:val="NormalWeb"/>
                        <w:spacing w:before="0" w:beforeAutospacing="0" w:after="0" w:afterAutospacing="0"/>
                        <w:rPr>
                          <w:rFonts w:asciiTheme="minorHAnsi" w:hAnsiTheme="minorHAnsi"/>
                          <w:b/>
                          <w:bCs/>
                          <w:color w:val="000000" w:themeColor="text1"/>
                          <w:kern w:val="24"/>
                          <w:sz w:val="32"/>
                          <w:u w:val="single"/>
                        </w:rPr>
                      </w:pPr>
                      <w:r w:rsidRPr="004221AC">
                        <w:rPr>
                          <w:rFonts w:asciiTheme="minorHAnsi" w:hAnsiTheme="minorHAnsi"/>
                          <w:b/>
                          <w:bCs/>
                          <w:color w:val="000000" w:themeColor="text1"/>
                          <w:kern w:val="24"/>
                          <w:sz w:val="32"/>
                          <w:u w:val="single"/>
                        </w:rPr>
                        <w:t>Position Description</w:t>
                      </w:r>
                    </w:p>
                    <w:p w14:paraId="28CF221B" w14:textId="77777777" w:rsidR="008B4936" w:rsidRPr="004221AC" w:rsidRDefault="008B4936" w:rsidP="008B4936">
                      <w:pPr>
                        <w:pStyle w:val="NormalWeb"/>
                        <w:spacing w:before="0" w:beforeAutospacing="0" w:after="0" w:afterAutospacing="0"/>
                        <w:rPr>
                          <w:rFonts w:asciiTheme="minorHAnsi" w:hAnsiTheme="minorHAnsi"/>
                        </w:rPr>
                      </w:pPr>
                    </w:p>
                    <w:p w14:paraId="2D5C378F" w14:textId="0DB9B530" w:rsidR="008B4936" w:rsidRPr="004221AC" w:rsidRDefault="00855CD0" w:rsidP="008B4936">
                      <w:pPr>
                        <w:pStyle w:val="NormalWeb"/>
                        <w:spacing w:before="0" w:beforeAutospacing="0" w:after="0" w:afterAutospacing="0"/>
                        <w:rPr>
                          <w:rFonts w:asciiTheme="minorHAnsi" w:hAnsiTheme="minorHAnsi"/>
                          <w:color w:val="000000" w:themeColor="text1"/>
                          <w:kern w:val="24"/>
                        </w:rPr>
                      </w:pPr>
                      <w:r w:rsidRPr="004221AC">
                        <w:rPr>
                          <w:rFonts w:asciiTheme="minorHAnsi" w:hAnsiTheme="minorHAnsi"/>
                          <w:color w:val="000000" w:themeColor="text1"/>
                          <w:kern w:val="24"/>
                        </w:rPr>
                        <w:t xml:space="preserve">Position Title: </w:t>
                      </w:r>
                      <w:r w:rsidR="00D67FE6">
                        <w:rPr>
                          <w:rFonts w:asciiTheme="minorHAnsi" w:hAnsiTheme="minorHAnsi"/>
                          <w:color w:val="000000" w:themeColor="text1"/>
                          <w:kern w:val="24"/>
                        </w:rPr>
                        <w:t xml:space="preserve">Adult </w:t>
                      </w:r>
                      <w:r w:rsidR="00C67A96">
                        <w:rPr>
                          <w:rFonts w:asciiTheme="minorHAnsi" w:hAnsiTheme="minorHAnsi"/>
                          <w:color w:val="000000" w:themeColor="text1"/>
                          <w:kern w:val="24"/>
                        </w:rPr>
                        <w:t xml:space="preserve">&amp; Teen </w:t>
                      </w:r>
                      <w:r w:rsidR="00C66DBF" w:rsidRPr="004221AC">
                        <w:rPr>
                          <w:rFonts w:asciiTheme="minorHAnsi" w:hAnsiTheme="minorHAnsi"/>
                          <w:color w:val="000000" w:themeColor="text1"/>
                          <w:kern w:val="24"/>
                        </w:rPr>
                        <w:t>Services</w:t>
                      </w:r>
                      <w:r w:rsidR="001033EE">
                        <w:rPr>
                          <w:rFonts w:asciiTheme="minorHAnsi" w:hAnsiTheme="minorHAnsi"/>
                          <w:color w:val="000000" w:themeColor="text1"/>
                          <w:kern w:val="24"/>
                        </w:rPr>
                        <w:t xml:space="preserve"> </w:t>
                      </w:r>
                      <w:r w:rsidR="00C66DBF" w:rsidRPr="004221AC">
                        <w:rPr>
                          <w:rFonts w:asciiTheme="minorHAnsi" w:hAnsiTheme="minorHAnsi"/>
                          <w:color w:val="000000" w:themeColor="text1"/>
                          <w:kern w:val="24"/>
                        </w:rPr>
                        <w:t>Programming Coordinator</w:t>
                      </w:r>
                    </w:p>
                    <w:p w14:paraId="45CC22F2" w14:textId="77777777" w:rsidR="008B4936" w:rsidRPr="004221AC" w:rsidRDefault="008B4936" w:rsidP="008B4936">
                      <w:pPr>
                        <w:pStyle w:val="NormalWeb"/>
                        <w:spacing w:before="0" w:beforeAutospacing="0" w:after="0" w:afterAutospacing="0"/>
                        <w:rPr>
                          <w:rFonts w:asciiTheme="minorHAnsi" w:hAnsiTheme="minorHAnsi"/>
                        </w:rPr>
                      </w:pPr>
                    </w:p>
                    <w:p w14:paraId="43656805" w14:textId="77777777" w:rsidR="008B4936" w:rsidRPr="004221AC" w:rsidRDefault="008B4936" w:rsidP="008B4936">
                      <w:pPr>
                        <w:pStyle w:val="NormalWeb"/>
                        <w:spacing w:before="0" w:beforeAutospacing="0" w:after="0" w:afterAutospacing="0"/>
                        <w:rPr>
                          <w:rFonts w:asciiTheme="minorHAnsi" w:hAnsiTheme="minorHAnsi"/>
                          <w:color w:val="000000" w:themeColor="text1"/>
                          <w:kern w:val="24"/>
                        </w:rPr>
                      </w:pPr>
                      <w:r w:rsidRPr="004221AC">
                        <w:rPr>
                          <w:rFonts w:asciiTheme="minorHAnsi" w:hAnsiTheme="minorHAnsi"/>
                          <w:color w:val="000000" w:themeColor="text1"/>
                          <w:kern w:val="24"/>
                        </w:rPr>
                        <w:t xml:space="preserve">Supervisor(s): </w:t>
                      </w:r>
                      <w:r w:rsidR="004221AC">
                        <w:rPr>
                          <w:rFonts w:asciiTheme="minorHAnsi" w:hAnsiTheme="minorHAnsi"/>
                          <w:color w:val="000000" w:themeColor="text1"/>
                          <w:kern w:val="24"/>
                        </w:rPr>
                        <w:t>Director</w:t>
                      </w:r>
                      <w:r w:rsidRPr="004221AC">
                        <w:rPr>
                          <w:rFonts w:asciiTheme="minorHAnsi" w:hAnsiTheme="minorHAnsi"/>
                          <w:color w:val="000000" w:themeColor="text1"/>
                          <w:kern w:val="24"/>
                        </w:rPr>
                        <w:t xml:space="preserve"> </w:t>
                      </w:r>
                    </w:p>
                  </w:txbxContent>
                </v:textbox>
              </v:shape>
            </w:pict>
          </mc:Fallback>
        </mc:AlternateContent>
      </w:r>
      <w:r w:rsidRPr="00F516A4">
        <w:rPr>
          <w:noProof/>
        </w:rPr>
        <w:drawing>
          <wp:inline distT="0" distB="0" distL="0" distR="0" wp14:anchorId="77658410" wp14:editId="0C886149">
            <wp:extent cx="2406518" cy="675640"/>
            <wp:effectExtent l="0" t="0" r="0" b="0"/>
            <wp:docPr id="2" name="Picture 2" descr="D:\CLP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P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252" cy="685673"/>
                    </a:xfrm>
                    <a:prstGeom prst="rect">
                      <a:avLst/>
                    </a:prstGeom>
                    <a:noFill/>
                    <a:ln>
                      <a:noFill/>
                    </a:ln>
                  </pic:spPr>
                </pic:pic>
              </a:graphicData>
            </a:graphic>
          </wp:inline>
        </w:drawing>
      </w:r>
    </w:p>
    <w:p w14:paraId="24CEEFF1" w14:textId="77777777" w:rsidR="008B4936" w:rsidRPr="00F516A4" w:rsidRDefault="008B4936" w:rsidP="008B4936"/>
    <w:p w14:paraId="31D7B855" w14:textId="77777777" w:rsidR="008B4936" w:rsidRPr="00F516A4" w:rsidRDefault="008B4936" w:rsidP="008B4936">
      <w:pPr>
        <w:rPr>
          <w:rFonts w:cs="Times New Roman"/>
          <w:b/>
        </w:rPr>
      </w:pPr>
      <w:r w:rsidRPr="00F516A4">
        <w:rPr>
          <w:rFonts w:cs="Times New Roman"/>
          <w:b/>
        </w:rPr>
        <w:t xml:space="preserve">Position Summary: </w:t>
      </w:r>
    </w:p>
    <w:p w14:paraId="3BC76F2B" w14:textId="237CD5CD" w:rsidR="00855CD0" w:rsidRPr="00F516A4" w:rsidRDefault="00B727B7" w:rsidP="008B4936">
      <w:pPr>
        <w:rPr>
          <w:rFonts w:cs="Times New Roman"/>
        </w:rPr>
      </w:pPr>
      <w:r w:rsidRPr="00F516A4">
        <w:rPr>
          <w:rFonts w:cs="Times New Roman"/>
        </w:rPr>
        <w:t xml:space="preserve">The </w:t>
      </w:r>
      <w:r w:rsidR="00D67FE6">
        <w:rPr>
          <w:rFonts w:cs="Times New Roman"/>
        </w:rPr>
        <w:t xml:space="preserve">Adult </w:t>
      </w:r>
      <w:r w:rsidR="00C67A96">
        <w:rPr>
          <w:rFonts w:cs="Times New Roman"/>
        </w:rPr>
        <w:t xml:space="preserve">&amp; Teen </w:t>
      </w:r>
      <w:r w:rsidR="00D67FE6">
        <w:rPr>
          <w:rFonts w:cs="Times New Roman"/>
        </w:rPr>
        <w:t>Services</w:t>
      </w:r>
      <w:r w:rsidR="00C67A96">
        <w:rPr>
          <w:rFonts w:cs="Times New Roman"/>
        </w:rPr>
        <w:t xml:space="preserve"> </w:t>
      </w:r>
      <w:r w:rsidR="00D67FE6">
        <w:rPr>
          <w:rFonts w:cs="Times New Roman"/>
        </w:rPr>
        <w:t>Programming</w:t>
      </w:r>
      <w:r w:rsidRPr="00F516A4">
        <w:rPr>
          <w:rFonts w:cs="Times New Roman"/>
        </w:rPr>
        <w:t xml:space="preserve"> Coordinator is responsible for the supervision and </w:t>
      </w:r>
      <w:r w:rsidR="002A48F4" w:rsidRPr="00F516A4">
        <w:rPr>
          <w:rFonts w:cs="Times New Roman"/>
        </w:rPr>
        <w:t xml:space="preserve">organization </w:t>
      </w:r>
      <w:r w:rsidRPr="00F516A4">
        <w:rPr>
          <w:rFonts w:cs="Times New Roman"/>
        </w:rPr>
        <w:t xml:space="preserve">of all system </w:t>
      </w:r>
      <w:r w:rsidR="00C67A96">
        <w:rPr>
          <w:rFonts w:cs="Times New Roman"/>
        </w:rPr>
        <w:t>adult</w:t>
      </w:r>
      <w:r w:rsidR="001033EE">
        <w:rPr>
          <w:rFonts w:cs="Times New Roman"/>
        </w:rPr>
        <w:t xml:space="preserve"> and </w:t>
      </w:r>
      <w:r w:rsidR="00C67A96">
        <w:rPr>
          <w:rFonts w:cs="Times New Roman"/>
        </w:rPr>
        <w:t xml:space="preserve">teen </w:t>
      </w:r>
      <w:r w:rsidRPr="00F516A4">
        <w:rPr>
          <w:rFonts w:cs="Times New Roman"/>
        </w:rPr>
        <w:t>services</w:t>
      </w:r>
      <w:r w:rsidR="001033EE">
        <w:rPr>
          <w:rFonts w:cs="Times New Roman"/>
        </w:rPr>
        <w:t xml:space="preserve">, </w:t>
      </w:r>
      <w:r w:rsidRPr="00F516A4">
        <w:rPr>
          <w:rFonts w:cs="Times New Roman"/>
        </w:rPr>
        <w:t>programming functions</w:t>
      </w:r>
      <w:r w:rsidR="001033EE">
        <w:rPr>
          <w:rFonts w:cs="Times New Roman"/>
        </w:rPr>
        <w:t>,</w:t>
      </w:r>
      <w:r w:rsidRPr="00F516A4">
        <w:rPr>
          <w:rFonts w:cs="Times New Roman"/>
        </w:rPr>
        <w:t xml:space="preserve"> and activities, as well as the </w:t>
      </w:r>
      <w:r w:rsidR="002A48F4" w:rsidRPr="00F516A4">
        <w:rPr>
          <w:rFonts w:cs="Times New Roman"/>
        </w:rPr>
        <w:t xml:space="preserve">promotion of those activities. This position also </w:t>
      </w:r>
      <w:r w:rsidR="00D714B4" w:rsidRPr="00F516A4">
        <w:rPr>
          <w:rFonts w:cs="Times New Roman"/>
        </w:rPr>
        <w:t>assists in the planning and implementation of</w:t>
      </w:r>
      <w:r w:rsidR="002A48F4" w:rsidRPr="00F516A4">
        <w:rPr>
          <w:rFonts w:cs="Times New Roman"/>
        </w:rPr>
        <w:t xml:space="preserve"> branch specific programming for </w:t>
      </w:r>
      <w:r w:rsidR="00D67FE6">
        <w:rPr>
          <w:rFonts w:cs="Times New Roman"/>
        </w:rPr>
        <w:t xml:space="preserve">adult </w:t>
      </w:r>
      <w:r w:rsidR="001033EE">
        <w:rPr>
          <w:rFonts w:cs="Times New Roman"/>
        </w:rPr>
        <w:t xml:space="preserve">and </w:t>
      </w:r>
      <w:r w:rsidR="00C67A96">
        <w:rPr>
          <w:rFonts w:cs="Times New Roman"/>
        </w:rPr>
        <w:t xml:space="preserve">teen </w:t>
      </w:r>
      <w:r w:rsidR="00D67FE6">
        <w:rPr>
          <w:rFonts w:cs="Times New Roman"/>
        </w:rPr>
        <w:t>patrons</w:t>
      </w:r>
      <w:r w:rsidR="002A48F4" w:rsidRPr="00F516A4">
        <w:rPr>
          <w:rFonts w:cs="Times New Roman"/>
        </w:rPr>
        <w:t xml:space="preserve">. </w:t>
      </w:r>
    </w:p>
    <w:p w14:paraId="6D0099BD" w14:textId="77777777" w:rsidR="000D4617" w:rsidRPr="00F516A4" w:rsidRDefault="000D4617" w:rsidP="008B4936">
      <w:pPr>
        <w:rPr>
          <w:rFonts w:cs="Times New Roman"/>
          <w:b/>
        </w:rPr>
      </w:pPr>
      <w:r w:rsidRPr="00F516A4">
        <w:rPr>
          <w:rFonts w:cs="Times New Roman"/>
          <w:b/>
        </w:rPr>
        <w:t>Key Responsibilities:</w:t>
      </w:r>
    </w:p>
    <w:p w14:paraId="4B16CEB0" w14:textId="2E2534DD" w:rsidR="00A77899" w:rsidRPr="00F516A4" w:rsidRDefault="00A77899" w:rsidP="00301401">
      <w:pPr>
        <w:pStyle w:val="ListParagraph"/>
        <w:numPr>
          <w:ilvl w:val="0"/>
          <w:numId w:val="3"/>
        </w:numPr>
        <w:spacing w:after="0"/>
        <w:ind w:left="720"/>
        <w:rPr>
          <w:rFonts w:cs="Times New Roman"/>
        </w:rPr>
      </w:pPr>
      <w:r w:rsidRPr="00F516A4">
        <w:rPr>
          <w:rFonts w:cs="Times New Roman"/>
        </w:rPr>
        <w:t xml:space="preserve">Manages the operation of all </w:t>
      </w:r>
      <w:r w:rsidR="00D67FE6">
        <w:rPr>
          <w:rFonts w:cs="Times New Roman"/>
        </w:rPr>
        <w:t xml:space="preserve">Adult </w:t>
      </w:r>
      <w:r w:rsidR="00C67A96">
        <w:rPr>
          <w:rFonts w:cs="Times New Roman"/>
        </w:rPr>
        <w:t xml:space="preserve">&amp; Teen </w:t>
      </w:r>
      <w:r w:rsidRPr="00F516A4">
        <w:rPr>
          <w:rFonts w:cs="Times New Roman"/>
        </w:rPr>
        <w:t xml:space="preserve">Services functions system-wide in consultation with </w:t>
      </w:r>
      <w:r w:rsidR="004221AC" w:rsidRPr="00F516A4">
        <w:rPr>
          <w:rFonts w:cs="Times New Roman"/>
        </w:rPr>
        <w:t>CLPL</w:t>
      </w:r>
      <w:r w:rsidRPr="00F516A4">
        <w:rPr>
          <w:rFonts w:cs="Times New Roman"/>
        </w:rPr>
        <w:t xml:space="preserve"> Branch Managers</w:t>
      </w:r>
      <w:r w:rsidR="004221AC" w:rsidRPr="00F516A4">
        <w:rPr>
          <w:rFonts w:cs="Times New Roman"/>
        </w:rPr>
        <w:t xml:space="preserve"> </w:t>
      </w:r>
      <w:r w:rsidR="00FF0267" w:rsidRPr="00F516A4">
        <w:rPr>
          <w:rFonts w:cs="Times New Roman"/>
        </w:rPr>
        <w:t>and the Director;</w:t>
      </w:r>
    </w:p>
    <w:p w14:paraId="4504067C" w14:textId="77777777" w:rsidR="002A48F4" w:rsidRPr="00F516A4" w:rsidRDefault="002A48F4" w:rsidP="00301401">
      <w:pPr>
        <w:pStyle w:val="ListParagraph"/>
        <w:numPr>
          <w:ilvl w:val="0"/>
          <w:numId w:val="3"/>
        </w:numPr>
        <w:spacing w:after="0"/>
        <w:ind w:left="720"/>
        <w:rPr>
          <w:rFonts w:cs="Times New Roman"/>
        </w:rPr>
      </w:pPr>
      <w:r w:rsidRPr="00F516A4">
        <w:rPr>
          <w:rFonts w:cs="Times New Roman"/>
        </w:rPr>
        <w:t xml:space="preserve">Oversees </w:t>
      </w:r>
      <w:r w:rsidR="00D714B4" w:rsidRPr="00F516A4">
        <w:rPr>
          <w:rFonts w:cs="Times New Roman"/>
        </w:rPr>
        <w:t xml:space="preserve">and assists with </w:t>
      </w:r>
      <w:r w:rsidRPr="00F516A4">
        <w:rPr>
          <w:rFonts w:cs="Times New Roman"/>
        </w:rPr>
        <w:t>the develo</w:t>
      </w:r>
      <w:r w:rsidR="00D714B4" w:rsidRPr="00F516A4">
        <w:rPr>
          <w:rFonts w:cs="Times New Roman"/>
        </w:rPr>
        <w:t xml:space="preserve">pment and implementation of </w:t>
      </w:r>
      <w:r w:rsidR="00FF0267" w:rsidRPr="00F516A4">
        <w:rPr>
          <w:rFonts w:cs="Times New Roman"/>
        </w:rPr>
        <w:t xml:space="preserve">system </w:t>
      </w:r>
      <w:r w:rsidRPr="00F516A4">
        <w:rPr>
          <w:rFonts w:cs="Times New Roman"/>
        </w:rPr>
        <w:t>programs and outreach</w:t>
      </w:r>
      <w:r w:rsidR="00D714B4" w:rsidRPr="00F516A4">
        <w:rPr>
          <w:rFonts w:cs="Times New Roman"/>
        </w:rPr>
        <w:t xml:space="preserve"> efforts</w:t>
      </w:r>
      <w:r w:rsidR="00FF0267" w:rsidRPr="00F516A4">
        <w:rPr>
          <w:rFonts w:cs="Times New Roman"/>
        </w:rPr>
        <w:t>;</w:t>
      </w:r>
    </w:p>
    <w:p w14:paraId="4679A700" w14:textId="38734052" w:rsidR="00FF0267" w:rsidRPr="00F516A4" w:rsidRDefault="00FF0267" w:rsidP="00301401">
      <w:pPr>
        <w:pStyle w:val="ListParagraph"/>
        <w:numPr>
          <w:ilvl w:val="0"/>
          <w:numId w:val="3"/>
        </w:numPr>
        <w:spacing w:after="0"/>
        <w:ind w:left="720"/>
        <w:rPr>
          <w:rFonts w:cs="Times New Roman"/>
        </w:rPr>
      </w:pPr>
      <w:r w:rsidRPr="00F516A4">
        <w:rPr>
          <w:rFonts w:cs="Times New Roman"/>
        </w:rPr>
        <w:t xml:space="preserve">Promotes the library, </w:t>
      </w:r>
      <w:r w:rsidR="00D67FE6">
        <w:rPr>
          <w:rFonts w:cs="Times New Roman"/>
        </w:rPr>
        <w:t>adult services</w:t>
      </w:r>
      <w:r w:rsidRPr="00F516A4">
        <w:rPr>
          <w:rFonts w:cs="Times New Roman"/>
        </w:rPr>
        <w:t xml:space="preserve">, </w:t>
      </w:r>
      <w:r w:rsidR="00C67A96">
        <w:rPr>
          <w:rFonts w:cs="Times New Roman"/>
        </w:rPr>
        <w:t xml:space="preserve">teen services, </w:t>
      </w:r>
      <w:r w:rsidRPr="00F516A4">
        <w:rPr>
          <w:rFonts w:cs="Times New Roman"/>
        </w:rPr>
        <w:t xml:space="preserve">programming, and the love of reading through all relevant media and social media channels. Coordinates and assists with the promotional activities of all library branches; </w:t>
      </w:r>
    </w:p>
    <w:p w14:paraId="440890AE" w14:textId="77777777" w:rsidR="0050582E" w:rsidRPr="00F516A4" w:rsidRDefault="00FF0267" w:rsidP="00301401">
      <w:pPr>
        <w:pStyle w:val="ListParagraph"/>
        <w:numPr>
          <w:ilvl w:val="0"/>
          <w:numId w:val="3"/>
        </w:numPr>
        <w:spacing w:after="0"/>
        <w:ind w:left="720"/>
        <w:rPr>
          <w:rFonts w:cs="Times New Roman"/>
        </w:rPr>
      </w:pPr>
      <w:r w:rsidRPr="00F516A4">
        <w:rPr>
          <w:rFonts w:cs="Times New Roman"/>
        </w:rPr>
        <w:t xml:space="preserve">Plans and conducts both in-house and outreach programming system-wide at the request of and in consultation with branch librarians;  </w:t>
      </w:r>
    </w:p>
    <w:p w14:paraId="17A32959" w14:textId="1B635C05" w:rsidR="00F516A4" w:rsidRDefault="004221AC" w:rsidP="00F516A4">
      <w:pPr>
        <w:pStyle w:val="ListParagraph"/>
        <w:numPr>
          <w:ilvl w:val="0"/>
          <w:numId w:val="3"/>
        </w:numPr>
        <w:spacing w:after="0"/>
        <w:ind w:left="720"/>
        <w:rPr>
          <w:rFonts w:cs="Times New Roman"/>
        </w:rPr>
      </w:pPr>
      <w:r w:rsidRPr="00F516A4">
        <w:rPr>
          <w:rFonts w:cs="Times New Roman"/>
        </w:rPr>
        <w:t>Plans</w:t>
      </w:r>
      <w:r w:rsidR="00F516A4">
        <w:rPr>
          <w:rFonts w:cs="Times New Roman"/>
        </w:rPr>
        <w:t xml:space="preserve">, coordinates, and </w:t>
      </w:r>
      <w:r w:rsidRPr="00F516A4">
        <w:rPr>
          <w:rFonts w:cs="Times New Roman"/>
        </w:rPr>
        <w:t>conducts Summer Programming system-wide</w:t>
      </w:r>
      <w:r w:rsidR="00D67FE6">
        <w:rPr>
          <w:rFonts w:cs="Times New Roman"/>
        </w:rPr>
        <w:t xml:space="preserve"> for </w:t>
      </w:r>
      <w:r w:rsidR="00C67A96">
        <w:rPr>
          <w:rFonts w:cs="Times New Roman"/>
        </w:rPr>
        <w:t xml:space="preserve">adult and teen </w:t>
      </w:r>
      <w:r w:rsidR="00D67FE6">
        <w:rPr>
          <w:rFonts w:cs="Times New Roman"/>
        </w:rPr>
        <w:t>patrons</w:t>
      </w:r>
      <w:r w:rsidRPr="00F516A4">
        <w:rPr>
          <w:rFonts w:cs="Times New Roman"/>
        </w:rPr>
        <w:t xml:space="preserve">; </w:t>
      </w:r>
    </w:p>
    <w:p w14:paraId="6975EF68" w14:textId="2D0065C0" w:rsidR="00F516A4" w:rsidRDefault="00F516A4" w:rsidP="00F516A4">
      <w:pPr>
        <w:pStyle w:val="ListParagraph"/>
        <w:numPr>
          <w:ilvl w:val="0"/>
          <w:numId w:val="3"/>
        </w:numPr>
        <w:spacing w:after="0"/>
        <w:ind w:left="720"/>
        <w:rPr>
          <w:rFonts w:cs="Times New Roman"/>
        </w:rPr>
      </w:pPr>
      <w:r w:rsidRPr="00F516A4">
        <w:rPr>
          <w:rFonts w:cs="Times New Roman"/>
        </w:rPr>
        <w:t>Plans</w:t>
      </w:r>
      <w:r>
        <w:rPr>
          <w:rFonts w:cs="Times New Roman"/>
        </w:rPr>
        <w:t xml:space="preserve">, </w:t>
      </w:r>
      <w:r w:rsidRPr="00F516A4">
        <w:rPr>
          <w:rFonts w:cs="Times New Roman"/>
        </w:rPr>
        <w:t>coordinates</w:t>
      </w:r>
      <w:r>
        <w:rPr>
          <w:rFonts w:cs="Times New Roman"/>
        </w:rPr>
        <w:t>, and conducts</w:t>
      </w:r>
      <w:r w:rsidRPr="00F516A4">
        <w:rPr>
          <w:rFonts w:cs="Times New Roman"/>
        </w:rPr>
        <w:t xml:space="preserve"> a year-round schedule of </w:t>
      </w:r>
      <w:r w:rsidR="00D67FE6">
        <w:rPr>
          <w:rFonts w:cs="Times New Roman"/>
        </w:rPr>
        <w:t>adult</w:t>
      </w:r>
      <w:r w:rsidRPr="00F516A4">
        <w:rPr>
          <w:rFonts w:cs="Times New Roman"/>
        </w:rPr>
        <w:t xml:space="preserve"> </w:t>
      </w:r>
      <w:r w:rsidR="00C67A96">
        <w:rPr>
          <w:rFonts w:cs="Times New Roman"/>
        </w:rPr>
        <w:t xml:space="preserve">and teen </w:t>
      </w:r>
      <w:r w:rsidRPr="00F516A4">
        <w:rPr>
          <w:rFonts w:cs="Times New Roman"/>
        </w:rPr>
        <w:t>programming and activities which educate patrons and encourage library use</w:t>
      </w:r>
      <w:r>
        <w:rPr>
          <w:rFonts w:cs="Times New Roman"/>
        </w:rPr>
        <w:t xml:space="preserve"> </w:t>
      </w:r>
      <w:r w:rsidR="00C67A96">
        <w:rPr>
          <w:rFonts w:cs="Times New Roman"/>
        </w:rPr>
        <w:t>at all branch locations</w:t>
      </w:r>
      <w:r w:rsidRPr="00F516A4">
        <w:rPr>
          <w:rFonts w:cs="Times New Roman"/>
        </w:rPr>
        <w:t>;</w:t>
      </w:r>
    </w:p>
    <w:p w14:paraId="3FAC2613" w14:textId="4FC78EEC" w:rsidR="00C67A96" w:rsidRPr="00C67A96" w:rsidRDefault="00F516A4" w:rsidP="00C67A96">
      <w:pPr>
        <w:pStyle w:val="ListParagraph"/>
        <w:numPr>
          <w:ilvl w:val="0"/>
          <w:numId w:val="3"/>
        </w:numPr>
        <w:spacing w:after="0"/>
        <w:ind w:left="720"/>
        <w:rPr>
          <w:rFonts w:cs="Times New Roman"/>
        </w:rPr>
      </w:pPr>
      <w:r w:rsidRPr="00F516A4">
        <w:rPr>
          <w:rFonts w:cs="Times New Roman"/>
        </w:rPr>
        <w:t>Provides outreach programming</w:t>
      </w:r>
      <w:r w:rsidR="00D67FE6">
        <w:rPr>
          <w:rFonts w:cs="Times New Roman"/>
        </w:rPr>
        <w:t xml:space="preserve"> </w:t>
      </w:r>
      <w:r w:rsidRPr="00F516A4">
        <w:rPr>
          <w:rFonts w:cs="Times New Roman"/>
        </w:rPr>
        <w:t xml:space="preserve">in the </w:t>
      </w:r>
      <w:r>
        <w:rPr>
          <w:rFonts w:cs="Times New Roman"/>
        </w:rPr>
        <w:t>Columbus-Lowndes Public Library System’s</w:t>
      </w:r>
      <w:r w:rsidRPr="00F516A4">
        <w:rPr>
          <w:rFonts w:cs="Times New Roman"/>
        </w:rPr>
        <w:t xml:space="preserve"> service area on a regular basis throughout the year;</w:t>
      </w:r>
    </w:p>
    <w:p w14:paraId="0FD3755E" w14:textId="162A2203" w:rsidR="00C67A96" w:rsidRPr="00C67A96" w:rsidRDefault="00C67A96" w:rsidP="00C67A96">
      <w:pPr>
        <w:pStyle w:val="ListParagraph"/>
        <w:numPr>
          <w:ilvl w:val="0"/>
          <w:numId w:val="3"/>
        </w:numPr>
        <w:spacing w:after="0"/>
        <w:ind w:left="720"/>
        <w:rPr>
          <w:rFonts w:cs="Times New Roman"/>
        </w:rPr>
      </w:pPr>
      <w:r>
        <w:rPr>
          <w:rFonts w:cs="Times New Roman"/>
        </w:rPr>
        <w:t>Works in conjunction with the local schools (5</w:t>
      </w:r>
      <w:r w:rsidRPr="00C67A96">
        <w:rPr>
          <w:rFonts w:cs="Times New Roman"/>
          <w:vertAlign w:val="superscript"/>
        </w:rPr>
        <w:t>th</w:t>
      </w:r>
      <w:r>
        <w:rPr>
          <w:rFonts w:cs="Times New Roman"/>
        </w:rPr>
        <w:t xml:space="preserve"> – 12</w:t>
      </w:r>
      <w:r w:rsidRPr="00C67A96">
        <w:rPr>
          <w:rFonts w:cs="Times New Roman"/>
          <w:vertAlign w:val="superscript"/>
        </w:rPr>
        <w:t>th</w:t>
      </w:r>
      <w:r>
        <w:rPr>
          <w:rFonts w:cs="Times New Roman"/>
        </w:rPr>
        <w:t xml:space="preserve">), community colleges, and universities to support student education efforts; </w:t>
      </w:r>
    </w:p>
    <w:p w14:paraId="5E602F86" w14:textId="6FEB5622" w:rsidR="00F516A4" w:rsidRPr="00F516A4" w:rsidRDefault="00F516A4" w:rsidP="00F516A4">
      <w:pPr>
        <w:pStyle w:val="ListParagraph"/>
        <w:numPr>
          <w:ilvl w:val="0"/>
          <w:numId w:val="3"/>
        </w:numPr>
        <w:spacing w:after="0"/>
        <w:ind w:left="720"/>
        <w:rPr>
          <w:rFonts w:cs="Times New Roman"/>
        </w:rPr>
      </w:pPr>
      <w:r w:rsidRPr="00F516A4">
        <w:rPr>
          <w:rFonts w:cs="Times New Roman"/>
        </w:rPr>
        <w:t xml:space="preserve">Instructs </w:t>
      </w:r>
      <w:r w:rsidR="00D67FE6">
        <w:rPr>
          <w:rFonts w:cs="Times New Roman"/>
        </w:rPr>
        <w:t>adults</w:t>
      </w:r>
      <w:r w:rsidR="00C67A96">
        <w:rPr>
          <w:rFonts w:cs="Times New Roman"/>
        </w:rPr>
        <w:t xml:space="preserve"> and teens</w:t>
      </w:r>
      <w:r w:rsidR="00D67FE6">
        <w:rPr>
          <w:rFonts w:cs="Times New Roman"/>
        </w:rPr>
        <w:t xml:space="preserve"> </w:t>
      </w:r>
      <w:r w:rsidRPr="00F516A4">
        <w:rPr>
          <w:rFonts w:cs="Times New Roman"/>
        </w:rPr>
        <w:t xml:space="preserve">in the use of the library and its resources, answers </w:t>
      </w:r>
      <w:proofErr w:type="gramStart"/>
      <w:r w:rsidRPr="00F516A4">
        <w:rPr>
          <w:rFonts w:cs="Times New Roman"/>
        </w:rPr>
        <w:t>questions</w:t>
      </w:r>
      <w:proofErr w:type="gramEnd"/>
      <w:r w:rsidRPr="00F516A4">
        <w:rPr>
          <w:rFonts w:cs="Times New Roman"/>
        </w:rPr>
        <w:t xml:space="preserve"> and conducts basic research;</w:t>
      </w:r>
    </w:p>
    <w:p w14:paraId="2B0C1F57" w14:textId="6B92987F" w:rsidR="004221AC" w:rsidRDefault="004221AC" w:rsidP="00301401">
      <w:pPr>
        <w:pStyle w:val="ListParagraph"/>
        <w:numPr>
          <w:ilvl w:val="0"/>
          <w:numId w:val="3"/>
        </w:numPr>
        <w:spacing w:after="0"/>
        <w:ind w:left="720"/>
        <w:rPr>
          <w:rFonts w:cs="Times New Roman"/>
        </w:rPr>
      </w:pPr>
      <w:r w:rsidRPr="00F516A4">
        <w:rPr>
          <w:rFonts w:cs="Times New Roman"/>
        </w:rPr>
        <w:t xml:space="preserve">Maintains the </w:t>
      </w:r>
      <w:r w:rsidR="00D67FE6">
        <w:rPr>
          <w:rFonts w:cs="Times New Roman"/>
        </w:rPr>
        <w:t>adult non-fiction</w:t>
      </w:r>
      <w:r w:rsidRPr="00F516A4">
        <w:rPr>
          <w:rFonts w:cs="Times New Roman"/>
        </w:rPr>
        <w:t xml:space="preserve"> area at the main library, including daily shelving, straightening, and general tidying up of the area;</w:t>
      </w:r>
    </w:p>
    <w:p w14:paraId="71F13ACB" w14:textId="780EFB09" w:rsidR="004A31DB" w:rsidRDefault="004A31DB" w:rsidP="00301401">
      <w:pPr>
        <w:pStyle w:val="ListParagraph"/>
        <w:numPr>
          <w:ilvl w:val="0"/>
          <w:numId w:val="3"/>
        </w:numPr>
        <w:spacing w:after="0"/>
        <w:ind w:left="720"/>
        <w:rPr>
          <w:rFonts w:cs="Times New Roman"/>
        </w:rPr>
      </w:pPr>
      <w:r>
        <w:rPr>
          <w:rFonts w:cs="Times New Roman"/>
        </w:rPr>
        <w:t xml:space="preserve">Maintains public records pertaining to local environmental information; </w:t>
      </w:r>
    </w:p>
    <w:p w14:paraId="71C17B95" w14:textId="50058BD7" w:rsidR="004A31DB" w:rsidRDefault="004A31DB" w:rsidP="00301401">
      <w:pPr>
        <w:pStyle w:val="ListParagraph"/>
        <w:numPr>
          <w:ilvl w:val="0"/>
          <w:numId w:val="3"/>
        </w:numPr>
        <w:spacing w:after="0"/>
        <w:ind w:left="720"/>
        <w:rPr>
          <w:rFonts w:cs="Times New Roman"/>
        </w:rPr>
      </w:pPr>
      <w:r>
        <w:rPr>
          <w:rFonts w:cs="Times New Roman"/>
        </w:rPr>
        <w:t xml:space="preserve">Orders and maintains Federal and State Tax forms; </w:t>
      </w:r>
    </w:p>
    <w:p w14:paraId="7FD2A6F8" w14:textId="22C1A7E4" w:rsidR="004A31DB" w:rsidRPr="00F516A4" w:rsidRDefault="004A31DB" w:rsidP="00301401">
      <w:pPr>
        <w:pStyle w:val="ListParagraph"/>
        <w:numPr>
          <w:ilvl w:val="0"/>
          <w:numId w:val="3"/>
        </w:numPr>
        <w:spacing w:after="0"/>
        <w:ind w:left="720"/>
        <w:rPr>
          <w:rFonts w:cs="Times New Roman"/>
        </w:rPr>
      </w:pPr>
      <w:r>
        <w:rPr>
          <w:rFonts w:cs="Times New Roman"/>
        </w:rPr>
        <w:t>Recruits eligible volunteers and maintains volunteer records;</w:t>
      </w:r>
    </w:p>
    <w:p w14:paraId="0B1B2985" w14:textId="77777777" w:rsidR="00FF0267" w:rsidRPr="00F516A4" w:rsidRDefault="00FF0267" w:rsidP="00301401">
      <w:pPr>
        <w:pStyle w:val="ListParagraph"/>
        <w:numPr>
          <w:ilvl w:val="0"/>
          <w:numId w:val="3"/>
        </w:numPr>
        <w:spacing w:after="0"/>
        <w:ind w:left="720"/>
        <w:rPr>
          <w:rFonts w:cs="Times New Roman"/>
        </w:rPr>
      </w:pPr>
      <w:r w:rsidRPr="00F516A4">
        <w:rPr>
          <w:rFonts w:cs="Times New Roman"/>
        </w:rPr>
        <w:t xml:space="preserve">Travels </w:t>
      </w:r>
      <w:r w:rsidR="0098366B" w:rsidRPr="00F516A4">
        <w:rPr>
          <w:rFonts w:cs="Times New Roman"/>
        </w:rPr>
        <w:t>throughout the system</w:t>
      </w:r>
      <w:r w:rsidRPr="00F516A4">
        <w:rPr>
          <w:rFonts w:cs="Times New Roman"/>
        </w:rPr>
        <w:t xml:space="preserve"> to conduct programming;</w:t>
      </w:r>
    </w:p>
    <w:p w14:paraId="2C148FC9" w14:textId="77777777" w:rsidR="0050582E" w:rsidRPr="00F516A4" w:rsidRDefault="00D32852" w:rsidP="00301401">
      <w:pPr>
        <w:pStyle w:val="ListParagraph"/>
        <w:numPr>
          <w:ilvl w:val="0"/>
          <w:numId w:val="3"/>
        </w:numPr>
        <w:spacing w:after="0"/>
        <w:ind w:left="720"/>
        <w:rPr>
          <w:rFonts w:cs="Times New Roman"/>
        </w:rPr>
      </w:pPr>
      <w:r w:rsidRPr="00F516A4">
        <w:rPr>
          <w:rFonts w:cs="Times New Roman"/>
        </w:rPr>
        <w:t>Seek</w:t>
      </w:r>
      <w:r w:rsidR="00942A21" w:rsidRPr="00F516A4">
        <w:rPr>
          <w:rFonts w:cs="Times New Roman"/>
        </w:rPr>
        <w:t>s</w:t>
      </w:r>
      <w:r w:rsidRPr="00F516A4">
        <w:rPr>
          <w:rFonts w:cs="Times New Roman"/>
        </w:rPr>
        <w:t xml:space="preserve"> out, develop</w:t>
      </w:r>
      <w:r w:rsidR="00942A21" w:rsidRPr="00F516A4">
        <w:rPr>
          <w:rFonts w:cs="Times New Roman"/>
        </w:rPr>
        <w:t>s</w:t>
      </w:r>
      <w:r w:rsidRPr="00F516A4">
        <w:rPr>
          <w:rFonts w:cs="Times New Roman"/>
        </w:rPr>
        <w:t xml:space="preserve"> and complete</w:t>
      </w:r>
      <w:r w:rsidR="00942A21" w:rsidRPr="00F516A4">
        <w:rPr>
          <w:rFonts w:cs="Times New Roman"/>
        </w:rPr>
        <w:t>s</w:t>
      </w:r>
      <w:r w:rsidRPr="00F516A4">
        <w:rPr>
          <w:rFonts w:cs="Times New Roman"/>
        </w:rPr>
        <w:t xml:space="preserve"> relevant grant applications and proposals;</w:t>
      </w:r>
    </w:p>
    <w:p w14:paraId="2BDCDBE6" w14:textId="77777777" w:rsidR="00D714B4" w:rsidRPr="00F516A4" w:rsidRDefault="00D714B4" w:rsidP="00D714B4">
      <w:pPr>
        <w:pStyle w:val="ListParagraph"/>
        <w:numPr>
          <w:ilvl w:val="0"/>
          <w:numId w:val="11"/>
        </w:numPr>
        <w:rPr>
          <w:rFonts w:cs="Times New Roman"/>
          <w:b/>
        </w:rPr>
      </w:pPr>
      <w:r w:rsidRPr="00F516A4">
        <w:rPr>
          <w:rFonts w:cs="Times New Roman"/>
        </w:rPr>
        <w:t xml:space="preserve">Assists with material selection, collection development, and branch weeding as needed; </w:t>
      </w:r>
    </w:p>
    <w:p w14:paraId="52ECE424" w14:textId="77777777" w:rsidR="000552AF" w:rsidRDefault="000552AF" w:rsidP="000552AF">
      <w:pPr>
        <w:pStyle w:val="ListParagraph"/>
        <w:numPr>
          <w:ilvl w:val="0"/>
          <w:numId w:val="11"/>
        </w:numPr>
        <w:rPr>
          <w:rFonts w:cs="Times New Roman"/>
        </w:rPr>
      </w:pPr>
      <w:r w:rsidRPr="00F516A4">
        <w:rPr>
          <w:rFonts w:cs="Times New Roman"/>
        </w:rPr>
        <w:t xml:space="preserve">Completes and maintains job-related reports as requested or required by the Director; </w:t>
      </w:r>
    </w:p>
    <w:p w14:paraId="64F90DE5" w14:textId="77777777" w:rsidR="00F516A4" w:rsidRPr="00F516A4" w:rsidRDefault="00F516A4" w:rsidP="00F516A4">
      <w:pPr>
        <w:pStyle w:val="ListParagraph"/>
        <w:numPr>
          <w:ilvl w:val="0"/>
          <w:numId w:val="11"/>
        </w:numPr>
        <w:spacing w:after="0"/>
        <w:rPr>
          <w:rFonts w:cs="Times New Roman"/>
        </w:rPr>
      </w:pPr>
      <w:r w:rsidRPr="00F516A4">
        <w:rPr>
          <w:rFonts w:cs="Times New Roman"/>
        </w:rPr>
        <w:t>Works at the main circulation desk as needed, and performs related duties as required;</w:t>
      </w:r>
    </w:p>
    <w:p w14:paraId="4196FBB5" w14:textId="77777777" w:rsidR="00D714B4" w:rsidRDefault="00D714B4" w:rsidP="00D714B4">
      <w:pPr>
        <w:pStyle w:val="ListParagraph"/>
        <w:numPr>
          <w:ilvl w:val="0"/>
          <w:numId w:val="10"/>
        </w:numPr>
        <w:rPr>
          <w:rFonts w:cs="Times New Roman"/>
        </w:rPr>
      </w:pPr>
      <w:r w:rsidRPr="00F516A4">
        <w:rPr>
          <w:rFonts w:cs="Times New Roman"/>
        </w:rPr>
        <w:t xml:space="preserve">Travels to </w:t>
      </w:r>
      <w:r w:rsidR="004221AC" w:rsidRPr="00F516A4">
        <w:rPr>
          <w:rFonts w:cs="Times New Roman"/>
        </w:rPr>
        <w:t>and</w:t>
      </w:r>
      <w:r w:rsidRPr="00F516A4">
        <w:rPr>
          <w:rFonts w:cs="Times New Roman"/>
        </w:rPr>
        <w:t xml:space="preserve"> attends professional meetings as requested; </w:t>
      </w:r>
    </w:p>
    <w:p w14:paraId="58432FB6" w14:textId="705574D4" w:rsidR="00D714B4" w:rsidRPr="00F516A4" w:rsidRDefault="00D714B4" w:rsidP="00D714B4">
      <w:pPr>
        <w:pStyle w:val="ListParagraph"/>
        <w:numPr>
          <w:ilvl w:val="0"/>
          <w:numId w:val="10"/>
        </w:numPr>
        <w:spacing w:after="0"/>
        <w:rPr>
          <w:rFonts w:cs="Times New Roman"/>
          <w:u w:val="single"/>
        </w:rPr>
      </w:pPr>
      <w:r w:rsidRPr="00F516A4">
        <w:rPr>
          <w:rFonts w:cs="Times New Roman"/>
        </w:rPr>
        <w:t xml:space="preserve">Maintains knowledge of standard library and </w:t>
      </w:r>
      <w:r w:rsidR="00D67FE6">
        <w:rPr>
          <w:rFonts w:cs="Times New Roman"/>
        </w:rPr>
        <w:t>adult</w:t>
      </w:r>
      <w:r w:rsidRPr="00F516A4">
        <w:rPr>
          <w:rFonts w:cs="Times New Roman"/>
        </w:rPr>
        <w:t xml:space="preserve"> services principles and practices through the attendance of workshops, conferences, and other training opportunities, as well as reading current literature; </w:t>
      </w:r>
    </w:p>
    <w:p w14:paraId="248A349B" w14:textId="77777777" w:rsidR="0011546A" w:rsidRPr="00F516A4" w:rsidRDefault="000552AF" w:rsidP="0098366B">
      <w:pPr>
        <w:pStyle w:val="ListParagraph"/>
        <w:numPr>
          <w:ilvl w:val="0"/>
          <w:numId w:val="3"/>
        </w:numPr>
        <w:ind w:left="720"/>
        <w:rPr>
          <w:rFonts w:cs="Times New Roman"/>
        </w:rPr>
      </w:pPr>
      <w:r w:rsidRPr="00F516A4">
        <w:rPr>
          <w:rFonts w:cs="Times New Roman"/>
        </w:rPr>
        <w:t>Works flextime as needed or required by the Director;</w:t>
      </w:r>
    </w:p>
    <w:p w14:paraId="3827D499" w14:textId="77777777" w:rsidR="00C67A96" w:rsidRDefault="00B80E51" w:rsidP="00C67A96">
      <w:pPr>
        <w:pStyle w:val="ListParagraph"/>
        <w:numPr>
          <w:ilvl w:val="0"/>
          <w:numId w:val="3"/>
        </w:numPr>
        <w:spacing w:after="0"/>
        <w:ind w:left="720"/>
        <w:rPr>
          <w:rFonts w:cs="Times New Roman"/>
        </w:rPr>
      </w:pPr>
      <w:r w:rsidRPr="00F516A4">
        <w:rPr>
          <w:rFonts w:cs="Times New Roman"/>
        </w:rPr>
        <w:t xml:space="preserve">Performs other duties as necessary, or as assigned by the </w:t>
      </w:r>
      <w:r w:rsidR="002A48F4" w:rsidRPr="00F516A4">
        <w:rPr>
          <w:rFonts w:cs="Times New Roman"/>
        </w:rPr>
        <w:t>Director</w:t>
      </w:r>
      <w:r w:rsidR="00C67A96">
        <w:rPr>
          <w:rFonts w:cs="Times New Roman"/>
        </w:rPr>
        <w:t xml:space="preserve">; </w:t>
      </w:r>
    </w:p>
    <w:p w14:paraId="1F1DEB28" w14:textId="23C78436" w:rsidR="00C67A96" w:rsidRPr="00C67A96" w:rsidRDefault="00C67A96" w:rsidP="00C67A96">
      <w:pPr>
        <w:pStyle w:val="ListParagraph"/>
        <w:numPr>
          <w:ilvl w:val="0"/>
          <w:numId w:val="3"/>
        </w:numPr>
        <w:spacing w:after="0"/>
        <w:ind w:left="720"/>
        <w:rPr>
          <w:rFonts w:cs="Times New Roman"/>
        </w:rPr>
      </w:pPr>
      <w:r w:rsidRPr="00C67A96">
        <w:rPr>
          <w:rFonts w:cs="Arial"/>
        </w:rPr>
        <w:t xml:space="preserve">This list of duties and responsibilities is not all inclusive and other duties and responsibilities may arise. </w:t>
      </w:r>
    </w:p>
    <w:p w14:paraId="29D8D2D0" w14:textId="7A52AB78" w:rsidR="00301401" w:rsidRPr="00F516A4" w:rsidRDefault="00301401" w:rsidP="00301401">
      <w:pPr>
        <w:spacing w:after="0"/>
        <w:rPr>
          <w:rFonts w:cs="Times New Roman"/>
          <w:b/>
        </w:rPr>
      </w:pPr>
      <w:r w:rsidRPr="00F516A4">
        <w:rPr>
          <w:rFonts w:cs="Times New Roman"/>
          <w:b/>
        </w:rPr>
        <w:lastRenderedPageBreak/>
        <w:t xml:space="preserve">Core Competencies: </w:t>
      </w:r>
    </w:p>
    <w:p w14:paraId="7E1C480E"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Work Ethic: Is productive, diligent, conscientious, timely, and loyal. Conscientiously abides by rules, regulations, policies and procedures. </w:t>
      </w:r>
    </w:p>
    <w:p w14:paraId="1E0540C4"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Integrity: Models and demonstrates high standards of integrity, trust, openness, and respect for others. Demonstrates integrity by honoring commitments and promises. Demonstrates integrity by maintaining necessary confidentiality. </w:t>
      </w:r>
    </w:p>
    <w:p w14:paraId="4A926676"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Service Orientation: Demonstrates a commitment to quality public service through statements and actions. Seeks to understand and meet and/or exceed the needs and expectations of customers. Treats customers with respect, responding to requests in a professional manner, even in difficult circumstances. </w:t>
      </w:r>
    </w:p>
    <w:p w14:paraId="6D718CBD" w14:textId="77777777" w:rsidR="00301401" w:rsidRPr="00F516A4" w:rsidRDefault="00FC1683" w:rsidP="00301401">
      <w:pPr>
        <w:pStyle w:val="ListParagraph"/>
        <w:numPr>
          <w:ilvl w:val="0"/>
          <w:numId w:val="4"/>
        </w:numPr>
        <w:spacing w:after="0"/>
        <w:rPr>
          <w:rFonts w:cs="Times New Roman"/>
        </w:rPr>
      </w:pPr>
      <w:r w:rsidRPr="00F516A4">
        <w:rPr>
          <w:rFonts w:cs="Times New Roman"/>
        </w:rPr>
        <w:t>Self-Management</w:t>
      </w:r>
      <w:r w:rsidR="00301401" w:rsidRPr="00F516A4">
        <w:rPr>
          <w:rFonts w:cs="Times New Roman"/>
        </w:rPr>
        <w:t xml:space="preserve"> Skills: Effectively manage</w:t>
      </w:r>
      <w:r w:rsidR="00BC09FB" w:rsidRPr="00F516A4">
        <w:rPr>
          <w:rFonts w:cs="Times New Roman"/>
        </w:rPr>
        <w:t xml:space="preserve">s emotions </w:t>
      </w:r>
      <w:r w:rsidR="00301401" w:rsidRPr="00F516A4">
        <w:rPr>
          <w:rFonts w:cs="Times New Roman"/>
        </w:rPr>
        <w:t xml:space="preserve">and maintains a positive attitude. Works effectively and cooperatively with others to achieve goals. Treats all people with respect, courtesy, and consideration. Adheres to high ethical standards. Avoids conflicts of interest. Continuously evaluates and adapts; copes effectively with change. </w:t>
      </w:r>
    </w:p>
    <w:p w14:paraId="383120A0"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Accountability: Accepts responsibility for actions and results. Focuses on quality and expends the necessary time and effort to achieve goals. Has knowledge of how to perform one’s job. Steadfastly persists in overcoming obstacles and pushes self for results. Maintains necessary attention to detail to achieve high level performance. Deals effectively with pressure and recovers quickly from setbacks. Takes ownership of tasks, performance standards and mistakes. </w:t>
      </w:r>
    </w:p>
    <w:p w14:paraId="4FBD7E9A"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Self-Development: Adapts behavior or work methods in response to new information, changing conditions, or unexpected obstacles. </w:t>
      </w:r>
    </w:p>
    <w:p w14:paraId="33AECA0A" w14:textId="77777777" w:rsidR="00301401" w:rsidRPr="00F516A4" w:rsidRDefault="00301401" w:rsidP="00301401">
      <w:pPr>
        <w:pStyle w:val="ListParagraph"/>
        <w:numPr>
          <w:ilvl w:val="0"/>
          <w:numId w:val="4"/>
        </w:numPr>
        <w:spacing w:after="0"/>
        <w:rPr>
          <w:rFonts w:cs="Times New Roman"/>
        </w:rPr>
      </w:pPr>
      <w:r w:rsidRPr="00F516A4">
        <w:rPr>
          <w:rFonts w:cs="Times New Roman"/>
        </w:rPr>
        <w:t>Professional Maturity: Takes initiative to</w:t>
      </w:r>
      <w:r w:rsidR="00D714B4" w:rsidRPr="00F516A4">
        <w:rPr>
          <w:rFonts w:cs="Times New Roman"/>
        </w:rPr>
        <w:t xml:space="preserve"> accomplish </w:t>
      </w:r>
      <w:r w:rsidRPr="00F516A4">
        <w:rPr>
          <w:rFonts w:cs="Times New Roman"/>
        </w:rPr>
        <w:t xml:space="preserve">goals. Manages conflicts and defuses situations. </w:t>
      </w:r>
    </w:p>
    <w:p w14:paraId="5389B148" w14:textId="77777777" w:rsidR="00301401" w:rsidRPr="00F516A4" w:rsidRDefault="00D714B4" w:rsidP="00301401">
      <w:pPr>
        <w:pStyle w:val="ListParagraph"/>
        <w:numPr>
          <w:ilvl w:val="0"/>
          <w:numId w:val="4"/>
        </w:numPr>
        <w:spacing w:after="0"/>
        <w:rPr>
          <w:rFonts w:cs="Times New Roman"/>
        </w:rPr>
      </w:pPr>
      <w:r w:rsidRPr="00F516A4">
        <w:rPr>
          <w:rFonts w:cs="Times New Roman"/>
        </w:rPr>
        <w:t>Library Advocacy: Effectively c</w:t>
      </w:r>
      <w:r w:rsidR="00301401" w:rsidRPr="00F516A4">
        <w:rPr>
          <w:rFonts w:cs="Times New Roman"/>
        </w:rPr>
        <w:t>ommunicates the importa</w:t>
      </w:r>
      <w:r w:rsidRPr="00F516A4">
        <w:rPr>
          <w:rFonts w:cs="Times New Roman"/>
        </w:rPr>
        <w:t>nce of library services</w:t>
      </w:r>
      <w:r w:rsidR="00301401" w:rsidRPr="00F516A4">
        <w:rPr>
          <w:rFonts w:cs="Times New Roman"/>
        </w:rPr>
        <w:t xml:space="preserve">. </w:t>
      </w:r>
    </w:p>
    <w:p w14:paraId="6462F437"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Communication Skills: Receives, attends to, interprets, and responds to verbal and written messages and expresses information to individuals or groups effectively. </w:t>
      </w:r>
    </w:p>
    <w:p w14:paraId="433FD2BF"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Results Oriented: Plans effectively to achieve or exceed goals, sets and meets deadlines. </w:t>
      </w:r>
    </w:p>
    <w:p w14:paraId="0284D164"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Workflow and Resource Management: Demonstrates ability to plan, prioritize, and organize. </w:t>
      </w:r>
    </w:p>
    <w:p w14:paraId="3C61A14D"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Technical Proficiency: Reads, comprehends, and correctly applies all rules, regulations, and policies applicable to work assignments. Performs work with a minimum amount of supervision. </w:t>
      </w:r>
    </w:p>
    <w:p w14:paraId="0875D4C1" w14:textId="77777777" w:rsidR="00301401" w:rsidRPr="00F516A4" w:rsidRDefault="00301401" w:rsidP="00301401">
      <w:pPr>
        <w:pStyle w:val="ListParagraph"/>
        <w:numPr>
          <w:ilvl w:val="0"/>
          <w:numId w:val="4"/>
        </w:numPr>
        <w:spacing w:after="0"/>
        <w:rPr>
          <w:rFonts w:cs="Times New Roman"/>
        </w:rPr>
      </w:pPr>
      <w:r w:rsidRPr="00F516A4">
        <w:rPr>
          <w:rFonts w:cs="Times New Roman"/>
        </w:rPr>
        <w:t xml:space="preserve">Problem Solving/Decision Making: Identifies, analyzes, and solves problems. Has the ability and willingness to cooperate with other employees in identifying and solving problems in order to effectively and efficiently complete assigned tasks. </w:t>
      </w:r>
    </w:p>
    <w:p w14:paraId="2B6FA90F" w14:textId="77777777" w:rsidR="00301401" w:rsidRPr="00F516A4" w:rsidRDefault="00301401" w:rsidP="0039514A">
      <w:pPr>
        <w:pStyle w:val="ListParagraph"/>
        <w:numPr>
          <w:ilvl w:val="0"/>
          <w:numId w:val="4"/>
        </w:numPr>
        <w:spacing w:after="0"/>
        <w:rPr>
          <w:rFonts w:cs="Times New Roman"/>
          <w:b/>
        </w:rPr>
      </w:pPr>
      <w:r w:rsidRPr="00F516A4">
        <w:rPr>
          <w:rFonts w:cs="Times New Roman"/>
        </w:rPr>
        <w:t xml:space="preserve">Leadership: Provides leadership in a manner which motivates and exhibits a determination to accomplish goals. </w:t>
      </w:r>
      <w:r w:rsidR="0011546A" w:rsidRPr="00F516A4">
        <w:rPr>
          <w:rFonts w:cs="Times New Roman"/>
        </w:rPr>
        <w:t>Clearly</w:t>
      </w:r>
      <w:r w:rsidRPr="00F516A4">
        <w:rPr>
          <w:rFonts w:cs="Times New Roman"/>
        </w:rPr>
        <w:t xml:space="preserve"> and comfortably delegates work. </w:t>
      </w:r>
    </w:p>
    <w:p w14:paraId="75B58015" w14:textId="77777777" w:rsidR="0011546A" w:rsidRPr="00F516A4" w:rsidRDefault="0011546A" w:rsidP="0011546A">
      <w:pPr>
        <w:pStyle w:val="ListParagraph"/>
        <w:spacing w:after="0"/>
        <w:rPr>
          <w:rFonts w:cs="Times New Roman"/>
          <w:b/>
        </w:rPr>
      </w:pPr>
    </w:p>
    <w:p w14:paraId="4EFFAB73" w14:textId="77777777" w:rsidR="00B80E51" w:rsidRPr="00F516A4" w:rsidRDefault="00B80E51" w:rsidP="006A0118">
      <w:pPr>
        <w:spacing w:after="0"/>
        <w:rPr>
          <w:rFonts w:cs="Times New Roman"/>
          <w:b/>
        </w:rPr>
      </w:pPr>
      <w:r w:rsidRPr="00F516A4">
        <w:rPr>
          <w:rFonts w:cs="Times New Roman"/>
          <w:b/>
        </w:rPr>
        <w:t xml:space="preserve">Minimum Qualifications: </w:t>
      </w:r>
    </w:p>
    <w:p w14:paraId="71CC6BB6" w14:textId="77777777" w:rsidR="003614F1" w:rsidRDefault="003614F1" w:rsidP="003614F1">
      <w:pPr>
        <w:numPr>
          <w:ilvl w:val="0"/>
          <w:numId w:val="7"/>
        </w:numPr>
        <w:spacing w:after="0" w:line="240" w:lineRule="auto"/>
        <w:rPr>
          <w:rFonts w:ascii="Calibri" w:hAnsi="Calibri" w:cs="Arial"/>
        </w:rPr>
      </w:pPr>
      <w:r>
        <w:rPr>
          <w:rFonts w:ascii="Calibri" w:hAnsi="Calibri" w:cs="Arial"/>
        </w:rPr>
        <w:t xml:space="preserve">A Bachelor’s Degree with a minimum of two years public service experience. </w:t>
      </w:r>
    </w:p>
    <w:p w14:paraId="4A4D2A44" w14:textId="77777777" w:rsidR="003614F1" w:rsidRPr="00F51B63" w:rsidRDefault="003614F1" w:rsidP="003614F1">
      <w:pPr>
        <w:numPr>
          <w:ilvl w:val="0"/>
          <w:numId w:val="7"/>
        </w:numPr>
        <w:spacing w:after="0" w:line="240" w:lineRule="auto"/>
        <w:rPr>
          <w:rFonts w:ascii="Calibri" w:hAnsi="Calibri" w:cs="Arial"/>
        </w:rPr>
      </w:pPr>
      <w:r w:rsidRPr="00F51B63">
        <w:rPr>
          <w:rFonts w:ascii="Calibri" w:hAnsi="Calibri" w:cs="Arial"/>
        </w:rPr>
        <w:t>A Master's degree from an ALA accredi</w:t>
      </w:r>
      <w:r>
        <w:rPr>
          <w:rFonts w:ascii="Calibri" w:hAnsi="Calibri" w:cs="Arial"/>
        </w:rPr>
        <w:t xml:space="preserve">ted program in Library Science is preferred. </w:t>
      </w:r>
    </w:p>
    <w:p w14:paraId="193133C0" w14:textId="77777777" w:rsidR="00FE0A8A" w:rsidRPr="00F516A4" w:rsidRDefault="00FE0A8A" w:rsidP="003614F1">
      <w:pPr>
        <w:pStyle w:val="ListParagraph"/>
        <w:numPr>
          <w:ilvl w:val="0"/>
          <w:numId w:val="7"/>
        </w:numPr>
        <w:spacing w:after="0"/>
        <w:rPr>
          <w:rFonts w:cs="Times New Roman"/>
        </w:rPr>
      </w:pPr>
      <w:r w:rsidRPr="00F516A4">
        <w:rPr>
          <w:rFonts w:cs="Times New Roman"/>
        </w:rPr>
        <w:t>Relevant prior educational and work experience are equalizing factors that will be considered;</w:t>
      </w:r>
    </w:p>
    <w:p w14:paraId="0F9B1DAD" w14:textId="77777777" w:rsidR="006A0118" w:rsidRPr="00F516A4" w:rsidRDefault="006A0118" w:rsidP="003614F1">
      <w:pPr>
        <w:pStyle w:val="ListParagraph"/>
        <w:numPr>
          <w:ilvl w:val="0"/>
          <w:numId w:val="7"/>
        </w:numPr>
        <w:spacing w:after="0"/>
        <w:rPr>
          <w:rFonts w:cs="Times New Roman"/>
        </w:rPr>
      </w:pPr>
      <w:r w:rsidRPr="00F516A4">
        <w:rPr>
          <w:rFonts w:cs="Times New Roman"/>
        </w:rPr>
        <w:t xml:space="preserve">Excellent </w:t>
      </w:r>
      <w:r w:rsidR="00FE0A8A" w:rsidRPr="00F516A4">
        <w:rPr>
          <w:rFonts w:cs="Times New Roman"/>
        </w:rPr>
        <w:t xml:space="preserve">supervisory, </w:t>
      </w:r>
      <w:r w:rsidRPr="00F516A4">
        <w:rPr>
          <w:rFonts w:cs="Times New Roman"/>
        </w:rPr>
        <w:t>technical, writte</w:t>
      </w:r>
      <w:r w:rsidR="0079175D" w:rsidRPr="00F516A4">
        <w:rPr>
          <w:rFonts w:cs="Times New Roman"/>
        </w:rPr>
        <w:t>n and oral communication skills;</w:t>
      </w:r>
    </w:p>
    <w:p w14:paraId="4CCE2FEB" w14:textId="113DE981" w:rsidR="006A0118" w:rsidRPr="00F516A4" w:rsidRDefault="006A0118" w:rsidP="003614F1">
      <w:pPr>
        <w:pStyle w:val="ListParagraph"/>
        <w:numPr>
          <w:ilvl w:val="0"/>
          <w:numId w:val="7"/>
        </w:numPr>
        <w:spacing w:after="0"/>
        <w:rPr>
          <w:rFonts w:cs="Times New Roman"/>
        </w:rPr>
      </w:pPr>
      <w:r w:rsidRPr="00F516A4">
        <w:rPr>
          <w:rFonts w:cs="Times New Roman"/>
        </w:rPr>
        <w:t xml:space="preserve">Thorough </w:t>
      </w:r>
      <w:r w:rsidR="00FE0A8A" w:rsidRPr="00F516A4">
        <w:rPr>
          <w:rFonts w:cs="Times New Roman"/>
        </w:rPr>
        <w:t>and demonstrable knowledge, skill, and passion for working with</w:t>
      </w:r>
      <w:r w:rsidR="00C64830">
        <w:rPr>
          <w:rFonts w:cs="Times New Roman"/>
        </w:rPr>
        <w:t xml:space="preserve"> patrons of all ages</w:t>
      </w:r>
      <w:r w:rsidR="00FE0A8A" w:rsidRPr="00F516A4">
        <w:rPr>
          <w:rFonts w:cs="Times New Roman"/>
        </w:rPr>
        <w:t>;</w:t>
      </w:r>
      <w:r w:rsidRPr="00F516A4">
        <w:rPr>
          <w:rFonts w:cs="Times New Roman"/>
        </w:rPr>
        <w:t xml:space="preserve"> </w:t>
      </w:r>
    </w:p>
    <w:p w14:paraId="1D111B72" w14:textId="37439360" w:rsidR="006A0118" w:rsidRPr="003614F1" w:rsidRDefault="006A0118" w:rsidP="003614F1">
      <w:pPr>
        <w:pStyle w:val="ListParagraph"/>
        <w:numPr>
          <w:ilvl w:val="0"/>
          <w:numId w:val="7"/>
        </w:numPr>
        <w:spacing w:after="0"/>
        <w:rPr>
          <w:rFonts w:cs="Times New Roman"/>
          <w:b/>
        </w:rPr>
      </w:pPr>
      <w:r w:rsidRPr="00F516A4">
        <w:rPr>
          <w:rFonts w:cs="Times New Roman"/>
        </w:rPr>
        <w:t>Valid Mississippi Driver’s License</w:t>
      </w:r>
      <w:r w:rsidR="0079175D" w:rsidRPr="00F516A4">
        <w:rPr>
          <w:rFonts w:cs="Times New Roman"/>
        </w:rPr>
        <w:t>.</w:t>
      </w:r>
    </w:p>
    <w:p w14:paraId="367997CD" w14:textId="77777777" w:rsidR="003614F1" w:rsidRPr="00F516A4" w:rsidRDefault="003614F1" w:rsidP="003614F1">
      <w:pPr>
        <w:pStyle w:val="ListParagraph"/>
        <w:spacing w:after="0"/>
        <w:rPr>
          <w:rFonts w:cs="Times New Roman"/>
          <w:b/>
        </w:rPr>
      </w:pPr>
    </w:p>
    <w:p w14:paraId="357F29B0" w14:textId="77777777" w:rsidR="00F711A8" w:rsidRDefault="00F711A8" w:rsidP="00F711A8">
      <w:pPr>
        <w:spacing w:after="0" w:line="240" w:lineRule="auto"/>
        <w:rPr>
          <w:rFonts w:cs="Times New Roman"/>
          <w:b/>
        </w:rPr>
      </w:pPr>
      <w:r>
        <w:rPr>
          <w:rFonts w:cs="Times New Roman"/>
          <w:b/>
        </w:rPr>
        <w:t>Compensation and Benefits:</w:t>
      </w:r>
    </w:p>
    <w:p w14:paraId="040752AD" w14:textId="6B13C846" w:rsidR="00F711A8" w:rsidRDefault="00F711A8" w:rsidP="00F711A8">
      <w:pPr>
        <w:spacing w:after="0" w:line="240" w:lineRule="auto"/>
        <w:rPr>
          <w:rFonts w:cs="Times New Roman"/>
        </w:rPr>
      </w:pPr>
      <w:r w:rsidRPr="00F711A8">
        <w:rPr>
          <w:rFonts w:cs="Times New Roman"/>
        </w:rPr>
        <w:t xml:space="preserve">Compensation commensurate with education and experience. </w:t>
      </w:r>
      <w:r>
        <w:rPr>
          <w:rFonts w:cs="Times New Roman"/>
        </w:rPr>
        <w:t xml:space="preserve">Benefits include State of Mississippi Blue Cross &amp; Blue Shield Health Insurance, Life Insurance, participation in the Public Employees Retirement System (PERS), Personal Leave, Medical Leave, and paid Holidays. </w:t>
      </w:r>
      <w:bookmarkStart w:id="0" w:name="_GoBack"/>
      <w:bookmarkEnd w:id="0"/>
    </w:p>
    <w:p w14:paraId="70F70556" w14:textId="77777777" w:rsidR="00C67A96" w:rsidRPr="00F711A8" w:rsidRDefault="00C67A96" w:rsidP="00F711A8">
      <w:pPr>
        <w:spacing w:after="0" w:line="240" w:lineRule="auto"/>
        <w:rPr>
          <w:rFonts w:cs="Times New Roman"/>
          <w:b/>
        </w:rPr>
      </w:pPr>
    </w:p>
    <w:p w14:paraId="2A6E78EF" w14:textId="77777777" w:rsidR="00F516A4" w:rsidRPr="00F711A8" w:rsidRDefault="00F516A4" w:rsidP="00F516A4">
      <w:pPr>
        <w:rPr>
          <w:rFonts w:cs="Times New Roman"/>
        </w:rPr>
      </w:pPr>
    </w:p>
    <w:p w14:paraId="18CC6ED1" w14:textId="77777777" w:rsidR="00B80E51" w:rsidRPr="00F516A4" w:rsidRDefault="00B80E51" w:rsidP="006A0118">
      <w:pPr>
        <w:spacing w:after="0"/>
        <w:rPr>
          <w:rFonts w:cs="Times New Roman"/>
          <w:b/>
        </w:rPr>
      </w:pPr>
      <w:r w:rsidRPr="00F516A4">
        <w:rPr>
          <w:rFonts w:cs="Times New Roman"/>
          <w:b/>
        </w:rPr>
        <w:lastRenderedPageBreak/>
        <w:t>Working Conditions:</w:t>
      </w:r>
    </w:p>
    <w:p w14:paraId="75C4097C" w14:textId="7DAE223B" w:rsidR="00B80E51" w:rsidRDefault="00170A17" w:rsidP="00B80E51">
      <w:pPr>
        <w:rPr>
          <w:rFonts w:cs="Times New Roman"/>
        </w:rPr>
      </w:pPr>
      <w:r w:rsidRPr="00F516A4">
        <w:rPr>
          <w:rFonts w:cs="Times New Roman"/>
        </w:rPr>
        <w:t xml:space="preserve">A full-time, </w:t>
      </w:r>
      <w:r w:rsidR="004221AC" w:rsidRPr="00F516A4">
        <w:rPr>
          <w:rFonts w:cs="Times New Roman"/>
        </w:rPr>
        <w:t>37.5</w:t>
      </w:r>
      <w:r w:rsidRPr="00F516A4">
        <w:rPr>
          <w:rFonts w:cs="Times New Roman"/>
        </w:rPr>
        <w:t xml:space="preserve"> hour per week job.</w:t>
      </w:r>
      <w:r w:rsidR="00AE340A" w:rsidRPr="00F516A4">
        <w:rPr>
          <w:rFonts w:cs="Times New Roman"/>
        </w:rPr>
        <w:t xml:space="preserve"> Regular working hours are </w:t>
      </w:r>
      <w:r w:rsidR="004221AC" w:rsidRPr="00F516A4">
        <w:rPr>
          <w:rFonts w:cs="Times New Roman"/>
        </w:rPr>
        <w:t>8:30am</w:t>
      </w:r>
      <w:r w:rsidR="00AE340A" w:rsidRPr="00F516A4">
        <w:rPr>
          <w:rFonts w:cs="Times New Roman"/>
        </w:rPr>
        <w:t xml:space="preserve"> – 5</w:t>
      </w:r>
      <w:r w:rsidR="004221AC" w:rsidRPr="00F516A4">
        <w:rPr>
          <w:rFonts w:cs="Times New Roman"/>
        </w:rPr>
        <w:t>:30</w:t>
      </w:r>
      <w:r w:rsidR="00AE340A" w:rsidRPr="00F516A4">
        <w:rPr>
          <w:rFonts w:cs="Times New Roman"/>
        </w:rPr>
        <w:t>pm</w:t>
      </w:r>
      <w:r w:rsidR="00C4611C">
        <w:rPr>
          <w:rFonts w:cs="Times New Roman"/>
        </w:rPr>
        <w:t xml:space="preserve"> (normal week) and 10:00am</w:t>
      </w:r>
      <w:r w:rsidR="00C65034">
        <w:rPr>
          <w:rFonts w:cs="Times New Roman"/>
        </w:rPr>
        <w:t xml:space="preserve"> – </w:t>
      </w:r>
      <w:r w:rsidR="00C4611C">
        <w:rPr>
          <w:rFonts w:cs="Times New Roman"/>
        </w:rPr>
        <w:t>7:00pm (late week)</w:t>
      </w:r>
      <w:r w:rsidR="00AE340A" w:rsidRPr="00F516A4">
        <w:rPr>
          <w:rFonts w:cs="Times New Roman"/>
        </w:rPr>
        <w:t>.</w:t>
      </w:r>
      <w:r w:rsidRPr="00F516A4">
        <w:rPr>
          <w:rFonts w:cs="Times New Roman"/>
        </w:rPr>
        <w:t xml:space="preserve"> </w:t>
      </w:r>
      <w:r w:rsidR="004221AC" w:rsidRPr="00F516A4">
        <w:rPr>
          <w:rFonts w:cs="Times New Roman"/>
        </w:rPr>
        <w:t>A Saturday rotation</w:t>
      </w:r>
      <w:r w:rsidR="00C4611C">
        <w:rPr>
          <w:rFonts w:cs="Times New Roman"/>
        </w:rPr>
        <w:t>, as well as a late week,</w:t>
      </w:r>
      <w:r w:rsidR="004221AC" w:rsidRPr="00F516A4">
        <w:rPr>
          <w:rFonts w:cs="Times New Roman"/>
        </w:rPr>
        <w:t xml:space="preserve"> is required</w:t>
      </w:r>
      <w:r w:rsidR="00F516A4" w:rsidRPr="00F516A4">
        <w:rPr>
          <w:rFonts w:cs="Times New Roman"/>
        </w:rPr>
        <w:t xml:space="preserve">. </w:t>
      </w:r>
      <w:r w:rsidR="00B80E51" w:rsidRPr="00F516A4">
        <w:rPr>
          <w:rFonts w:cs="Times New Roman"/>
        </w:rPr>
        <w:t>Employee will be required to work with minimal supervision. Tasks may often require standing or sitting for long periods of time. Employee may frequently exert forc</w:t>
      </w:r>
      <w:r w:rsidR="0079175D" w:rsidRPr="00F516A4">
        <w:rPr>
          <w:rFonts w:cs="Times New Roman"/>
        </w:rPr>
        <w:t>e equivalent to lifting 20</w:t>
      </w:r>
      <w:r w:rsidR="00B80E51" w:rsidRPr="00F516A4">
        <w:rPr>
          <w:rFonts w:cs="Times New Roman"/>
        </w:rPr>
        <w:t xml:space="preserve"> pounds and/or occasionally exert force equivalent to </w:t>
      </w:r>
      <w:r w:rsidR="003129F8" w:rsidRPr="00F516A4">
        <w:rPr>
          <w:rFonts w:cs="Times New Roman"/>
        </w:rPr>
        <w:t xml:space="preserve">lifting </w:t>
      </w:r>
      <w:r w:rsidR="003129F8">
        <w:rPr>
          <w:rFonts w:cs="Times New Roman"/>
        </w:rPr>
        <w:t>approximately</w:t>
      </w:r>
      <w:r w:rsidR="0079175D" w:rsidRPr="00F516A4">
        <w:rPr>
          <w:rFonts w:cs="Times New Roman"/>
        </w:rPr>
        <w:t xml:space="preserve"> 35</w:t>
      </w:r>
      <w:r w:rsidR="00B80E51" w:rsidRPr="00F516A4">
        <w:rPr>
          <w:rFonts w:cs="Times New Roman"/>
        </w:rPr>
        <w:t xml:space="preserve"> pounds. </w:t>
      </w:r>
      <w:r w:rsidR="00FE0A8A" w:rsidRPr="00F516A4">
        <w:rPr>
          <w:rFonts w:cs="Times New Roman"/>
        </w:rPr>
        <w:t>Though many</w:t>
      </w:r>
      <w:r w:rsidR="006A0118" w:rsidRPr="00F516A4">
        <w:rPr>
          <w:rFonts w:cs="Times New Roman"/>
        </w:rPr>
        <w:t xml:space="preserve"> duties will be performed in an office environment, e</w:t>
      </w:r>
      <w:r w:rsidR="00B80E51" w:rsidRPr="00F516A4">
        <w:rPr>
          <w:rFonts w:cs="Times New Roman"/>
        </w:rPr>
        <w:t xml:space="preserve">mployee may </w:t>
      </w:r>
      <w:r w:rsidR="006A0118" w:rsidRPr="00F516A4">
        <w:rPr>
          <w:rFonts w:cs="Times New Roman"/>
        </w:rPr>
        <w:t xml:space="preserve">occasionally </w:t>
      </w:r>
      <w:r w:rsidR="00B80E51" w:rsidRPr="00F516A4">
        <w:rPr>
          <w:rFonts w:cs="Times New Roman"/>
        </w:rPr>
        <w:t xml:space="preserve">encounter environment that is dusty and/or dirty with a lack of environmental control. Must have the physical ability to climb a step stool and rolling ladder, move a book truck, reach with hands and arms, stoop, kneel, crouch and bend. Employee will be required to work under stressful conditions, and in environments which present continuous interruptions and background noises. Employee will be required to respond appropriately to unexpected situations and scenarios. </w:t>
      </w:r>
    </w:p>
    <w:p w14:paraId="7CACD7C6" w14:textId="77777777" w:rsidR="00B80E51" w:rsidRPr="00F516A4" w:rsidRDefault="00B80E51" w:rsidP="006A0118">
      <w:pPr>
        <w:spacing w:after="0"/>
        <w:rPr>
          <w:rFonts w:cs="Times New Roman"/>
          <w:b/>
        </w:rPr>
      </w:pPr>
      <w:r w:rsidRPr="00F516A4">
        <w:rPr>
          <w:rFonts w:cs="Times New Roman"/>
          <w:b/>
        </w:rPr>
        <w:t>Disclaimer:</w:t>
      </w:r>
    </w:p>
    <w:p w14:paraId="0DDEBF58" w14:textId="08BEDAC9" w:rsidR="00B80E51" w:rsidRDefault="00B80E51" w:rsidP="00942A21">
      <w:pPr>
        <w:rPr>
          <w:rFonts w:cs="Times New Roman"/>
        </w:rPr>
      </w:pPr>
      <w:r w:rsidRPr="00F516A4">
        <w:rPr>
          <w:rFonts w:cs="Times New Roman"/>
        </w:rPr>
        <w:t xml:space="preserve">The </w:t>
      </w:r>
      <w:r w:rsidR="00F516A4" w:rsidRPr="00F516A4">
        <w:rPr>
          <w:rFonts w:cs="Times New Roman"/>
        </w:rPr>
        <w:t>Columbus-Lowndes Public Library System</w:t>
      </w:r>
      <w:r w:rsidRPr="00F516A4">
        <w:rPr>
          <w:rFonts w:cs="Times New Roman"/>
        </w:rPr>
        <w:t xml:space="preserve"> reserves the right to modify job duties or job descriptions at any time. The above declarations are not intended to be an all-inclusive list of the duties, responsibilities, skills, or abilities of the job described, but are instead intended to describe the general nature of the job. Reasonable accommodations may be made to enable qualified individuals with disabilities to perform the essential functions of this job. </w:t>
      </w:r>
    </w:p>
    <w:p w14:paraId="200A7C5A" w14:textId="55E98B0B" w:rsidR="00A377CB" w:rsidRDefault="00A377CB" w:rsidP="00A377CB">
      <w:pPr>
        <w:spacing w:after="120"/>
        <w:rPr>
          <w:rFonts w:ascii="Calibri" w:hAnsi="Calibri" w:cs="Arial"/>
          <w:b/>
          <w:szCs w:val="24"/>
        </w:rPr>
      </w:pPr>
      <w:r>
        <w:rPr>
          <w:rFonts w:ascii="Calibri" w:hAnsi="Calibri" w:cs="Arial"/>
          <w:b/>
          <w:szCs w:val="24"/>
        </w:rPr>
        <w:t>Applying:</w:t>
      </w:r>
    </w:p>
    <w:p w14:paraId="4D5140BE" w14:textId="2A396587" w:rsidR="00A377CB" w:rsidRDefault="00A377CB" w:rsidP="00A377CB">
      <w:pPr>
        <w:spacing w:after="120"/>
        <w:rPr>
          <w:rFonts w:ascii="Calibri" w:hAnsi="Calibri" w:cs="Arial"/>
        </w:rPr>
      </w:pPr>
      <w:r>
        <w:rPr>
          <w:rFonts w:ascii="Calibri" w:hAnsi="Calibri" w:cs="Arial"/>
        </w:rPr>
        <w:t xml:space="preserve">Interested applicants must complete and </w:t>
      </w:r>
      <w:proofErr w:type="gramStart"/>
      <w:r>
        <w:rPr>
          <w:rFonts w:ascii="Calibri" w:hAnsi="Calibri" w:cs="Arial"/>
        </w:rPr>
        <w:t>submit an application</w:t>
      </w:r>
      <w:proofErr w:type="gramEnd"/>
      <w:r>
        <w:rPr>
          <w:rFonts w:ascii="Calibri" w:hAnsi="Calibri" w:cs="Arial"/>
        </w:rPr>
        <w:t xml:space="preserve"> along with </w:t>
      </w:r>
      <w:r>
        <w:rPr>
          <w:rFonts w:ascii="Calibri" w:hAnsi="Calibri" w:cs="Arial"/>
        </w:rPr>
        <w:t>a cover letter and resume</w:t>
      </w:r>
      <w:r>
        <w:rPr>
          <w:rFonts w:ascii="Calibri" w:hAnsi="Calibri" w:cs="Arial"/>
        </w:rPr>
        <w:t>. The application</w:t>
      </w:r>
      <w:r>
        <w:rPr>
          <w:rFonts w:ascii="Calibri" w:hAnsi="Calibri" w:cs="Arial"/>
        </w:rPr>
        <w:t xml:space="preserve">, cover letter, and </w:t>
      </w:r>
      <w:r>
        <w:rPr>
          <w:rFonts w:ascii="Calibri" w:hAnsi="Calibri" w:cs="Arial"/>
        </w:rPr>
        <w:t xml:space="preserve">resume must be emailed back to Erin Busbea at </w:t>
      </w:r>
      <w:hyperlink r:id="rId8" w:history="1">
        <w:r w:rsidRPr="007C410D">
          <w:rPr>
            <w:rStyle w:val="Hyperlink"/>
            <w:rFonts w:ascii="Calibri" w:hAnsi="Calibri" w:cs="Arial"/>
          </w:rPr>
          <w:t>ebusbea@lowndes.lib.ms.us</w:t>
        </w:r>
      </w:hyperlink>
      <w:r>
        <w:rPr>
          <w:rFonts w:ascii="Calibri" w:hAnsi="Calibri" w:cs="Arial"/>
        </w:rPr>
        <w:t xml:space="preserve"> or mailed to the following address: </w:t>
      </w:r>
    </w:p>
    <w:p w14:paraId="412D8DC5" w14:textId="77777777" w:rsidR="00A377CB" w:rsidRDefault="00A377CB" w:rsidP="00A377CB">
      <w:pPr>
        <w:spacing w:after="120"/>
        <w:rPr>
          <w:rFonts w:ascii="Calibri" w:hAnsi="Calibri" w:cs="Arial"/>
        </w:rPr>
      </w:pPr>
      <w:r>
        <w:rPr>
          <w:rFonts w:ascii="Calibri" w:hAnsi="Calibri" w:cs="Arial"/>
        </w:rPr>
        <w:t>Columbus-Lowndes Public Library System</w:t>
      </w:r>
    </w:p>
    <w:p w14:paraId="0BA482C1" w14:textId="01C4B33F" w:rsidR="00A377CB" w:rsidRDefault="00A377CB" w:rsidP="00A377CB">
      <w:pPr>
        <w:spacing w:after="120"/>
        <w:rPr>
          <w:rFonts w:ascii="Calibri" w:hAnsi="Calibri" w:cs="Arial"/>
        </w:rPr>
      </w:pPr>
      <w:r>
        <w:rPr>
          <w:rFonts w:ascii="Calibri" w:hAnsi="Calibri" w:cs="Arial"/>
        </w:rPr>
        <w:t xml:space="preserve">Attn: Erin Busbea </w:t>
      </w:r>
      <w:r>
        <w:rPr>
          <w:rFonts w:ascii="Calibri" w:hAnsi="Calibri" w:cs="Arial"/>
        </w:rPr>
        <w:t>–</w:t>
      </w:r>
      <w:r>
        <w:rPr>
          <w:rFonts w:ascii="Calibri" w:hAnsi="Calibri" w:cs="Arial"/>
        </w:rPr>
        <w:t xml:space="preserve"> Adult</w:t>
      </w:r>
      <w:r>
        <w:rPr>
          <w:rFonts w:ascii="Calibri" w:hAnsi="Calibri" w:cs="Arial"/>
        </w:rPr>
        <w:t xml:space="preserve"> &amp; </w:t>
      </w:r>
      <w:r>
        <w:rPr>
          <w:rFonts w:ascii="Calibri" w:hAnsi="Calibri" w:cs="Arial"/>
        </w:rPr>
        <w:t xml:space="preserve">Teen Services </w:t>
      </w:r>
      <w:r>
        <w:rPr>
          <w:rFonts w:ascii="Calibri" w:hAnsi="Calibri" w:cs="Arial"/>
        </w:rPr>
        <w:t xml:space="preserve">Programming </w:t>
      </w:r>
      <w:r>
        <w:rPr>
          <w:rFonts w:ascii="Calibri" w:hAnsi="Calibri" w:cs="Arial"/>
        </w:rPr>
        <w:t xml:space="preserve">Coordinator Position </w:t>
      </w:r>
    </w:p>
    <w:p w14:paraId="4138E4D4" w14:textId="77777777" w:rsidR="00A377CB" w:rsidRDefault="00A377CB" w:rsidP="00A377CB">
      <w:pPr>
        <w:spacing w:after="120"/>
        <w:rPr>
          <w:rFonts w:ascii="Calibri" w:hAnsi="Calibri" w:cs="Arial"/>
        </w:rPr>
      </w:pPr>
      <w:r>
        <w:rPr>
          <w:rFonts w:ascii="Calibri" w:hAnsi="Calibri" w:cs="Arial"/>
        </w:rPr>
        <w:t>314 7</w:t>
      </w:r>
      <w:r w:rsidRPr="00A731D0">
        <w:rPr>
          <w:rFonts w:ascii="Calibri" w:hAnsi="Calibri" w:cs="Arial"/>
          <w:vertAlign w:val="superscript"/>
        </w:rPr>
        <w:t>th</w:t>
      </w:r>
      <w:r>
        <w:rPr>
          <w:rFonts w:ascii="Calibri" w:hAnsi="Calibri" w:cs="Arial"/>
        </w:rPr>
        <w:t xml:space="preserve"> Street North</w:t>
      </w:r>
    </w:p>
    <w:p w14:paraId="3EAF7421" w14:textId="59AC78F3" w:rsidR="00A377CB" w:rsidRDefault="00A377CB" w:rsidP="00A377CB">
      <w:pPr>
        <w:spacing w:after="120"/>
        <w:rPr>
          <w:rFonts w:ascii="Calibri" w:hAnsi="Calibri" w:cs="Arial"/>
        </w:rPr>
      </w:pPr>
      <w:r>
        <w:rPr>
          <w:rFonts w:ascii="Calibri" w:hAnsi="Calibri" w:cs="Arial"/>
        </w:rPr>
        <w:t>Columbus, MS 39701</w:t>
      </w:r>
    </w:p>
    <w:p w14:paraId="33E773CE" w14:textId="016D0C2A" w:rsidR="00A377CB" w:rsidRPr="00A731D0" w:rsidRDefault="00A377CB" w:rsidP="00A377CB">
      <w:pPr>
        <w:spacing w:after="120"/>
        <w:rPr>
          <w:rFonts w:ascii="Calibri" w:hAnsi="Calibri" w:cs="Arial"/>
        </w:rPr>
      </w:pPr>
    </w:p>
    <w:p w14:paraId="1022BF1D" w14:textId="77777777" w:rsidR="00A377CB" w:rsidRPr="00F516A4" w:rsidRDefault="00A377CB" w:rsidP="00942A21">
      <w:pPr>
        <w:rPr>
          <w:rFonts w:cs="Times New Roman"/>
          <w:b/>
        </w:rPr>
      </w:pPr>
    </w:p>
    <w:sectPr w:rsidR="00A377CB" w:rsidRPr="00F516A4" w:rsidSect="00C67A96">
      <w:headerReference w:type="default" r:id="rId9"/>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16F5" w14:textId="77777777" w:rsidR="00D86E84" w:rsidRDefault="00D86E84" w:rsidP="00821570">
      <w:pPr>
        <w:spacing w:after="0" w:line="240" w:lineRule="auto"/>
      </w:pPr>
      <w:r>
        <w:separator/>
      </w:r>
    </w:p>
  </w:endnote>
  <w:endnote w:type="continuationSeparator" w:id="0">
    <w:p w14:paraId="34D30485" w14:textId="77777777" w:rsidR="00D86E84" w:rsidRDefault="00D86E84" w:rsidP="0082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30B6" w14:textId="77777777" w:rsidR="00D86E84" w:rsidRDefault="00D86E84" w:rsidP="00821570">
      <w:pPr>
        <w:spacing w:after="0" w:line="240" w:lineRule="auto"/>
      </w:pPr>
      <w:r>
        <w:separator/>
      </w:r>
    </w:p>
  </w:footnote>
  <w:footnote w:type="continuationSeparator" w:id="0">
    <w:p w14:paraId="4E7EE237" w14:textId="77777777" w:rsidR="00D86E84" w:rsidRDefault="00D86E84" w:rsidP="0082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2BF" w14:textId="77777777" w:rsidR="008B4936" w:rsidRDefault="008B4936">
    <w:pPr>
      <w:pStyle w:val="Header"/>
    </w:pPr>
  </w:p>
  <w:p w14:paraId="16D6BC13" w14:textId="77777777" w:rsidR="00821570" w:rsidRDefault="0082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B2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E9103B9"/>
    <w:multiLevelType w:val="singleLevel"/>
    <w:tmpl w:val="9E84A174"/>
    <w:lvl w:ilvl="0">
      <w:start w:val="1"/>
      <w:numFmt w:val="decimal"/>
      <w:lvlText w:val="%1."/>
      <w:lvlJc w:val="left"/>
      <w:pPr>
        <w:tabs>
          <w:tab w:val="num" w:pos="1710"/>
        </w:tabs>
        <w:ind w:left="1710" w:hanging="360"/>
      </w:pPr>
      <w:rPr>
        <w:rFonts w:ascii="Times New Roman" w:eastAsia="Times New Roman" w:hAnsi="Times New Roman" w:cs="Times New Roman"/>
      </w:rPr>
    </w:lvl>
  </w:abstractNum>
  <w:abstractNum w:abstractNumId="2" w15:restartNumberingAfterBreak="0">
    <w:nsid w:val="175C58B6"/>
    <w:multiLevelType w:val="hybridMultilevel"/>
    <w:tmpl w:val="4B0C8DF0"/>
    <w:lvl w:ilvl="0" w:tplc="CF268C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67036"/>
    <w:multiLevelType w:val="hybridMultilevel"/>
    <w:tmpl w:val="1DC0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5ED8"/>
    <w:multiLevelType w:val="multilevel"/>
    <w:tmpl w:val="BDE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277E6"/>
    <w:multiLevelType w:val="hybridMultilevel"/>
    <w:tmpl w:val="EBEC7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5787E"/>
    <w:multiLevelType w:val="hybridMultilevel"/>
    <w:tmpl w:val="3C88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A1E41"/>
    <w:multiLevelType w:val="hybridMultilevel"/>
    <w:tmpl w:val="F304A1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E3E67FA"/>
    <w:multiLevelType w:val="hybridMultilevel"/>
    <w:tmpl w:val="5C4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22E5"/>
    <w:multiLevelType w:val="hybridMultilevel"/>
    <w:tmpl w:val="8AB6C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148D4"/>
    <w:multiLevelType w:val="hybridMultilevel"/>
    <w:tmpl w:val="7770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345D9"/>
    <w:multiLevelType w:val="hybridMultilevel"/>
    <w:tmpl w:val="A3B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63435"/>
    <w:multiLevelType w:val="hybridMultilevel"/>
    <w:tmpl w:val="3426EF2A"/>
    <w:lvl w:ilvl="0" w:tplc="C1349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94584"/>
    <w:multiLevelType w:val="hybridMultilevel"/>
    <w:tmpl w:val="684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3"/>
  </w:num>
  <w:num w:numId="5">
    <w:abstractNumId w:val="2"/>
  </w:num>
  <w:num w:numId="6">
    <w:abstractNumId w:val="1"/>
  </w:num>
  <w:num w:numId="7">
    <w:abstractNumId w:val="10"/>
  </w:num>
  <w:num w:numId="8">
    <w:abstractNumId w:val="4"/>
  </w:num>
  <w:num w:numId="9">
    <w:abstractNumId w:val="12"/>
  </w:num>
  <w:num w:numId="10">
    <w:abstractNumId w:val="0"/>
  </w:num>
  <w:num w:numId="11">
    <w:abstractNumId w:val="8"/>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70"/>
    <w:rsid w:val="0000776A"/>
    <w:rsid w:val="000552AF"/>
    <w:rsid w:val="000D4617"/>
    <w:rsid w:val="001033EE"/>
    <w:rsid w:val="0011546A"/>
    <w:rsid w:val="00170A17"/>
    <w:rsid w:val="002A48F4"/>
    <w:rsid w:val="002C558C"/>
    <w:rsid w:val="00301401"/>
    <w:rsid w:val="003129F8"/>
    <w:rsid w:val="00331ABF"/>
    <w:rsid w:val="00342052"/>
    <w:rsid w:val="003614F1"/>
    <w:rsid w:val="004221AC"/>
    <w:rsid w:val="004A31DB"/>
    <w:rsid w:val="004F057B"/>
    <w:rsid w:val="0050582E"/>
    <w:rsid w:val="005574C5"/>
    <w:rsid w:val="00580200"/>
    <w:rsid w:val="005E79B5"/>
    <w:rsid w:val="006A0118"/>
    <w:rsid w:val="006D669B"/>
    <w:rsid w:val="00705B3D"/>
    <w:rsid w:val="0071362F"/>
    <w:rsid w:val="007423B5"/>
    <w:rsid w:val="00787B1E"/>
    <w:rsid w:val="0079175D"/>
    <w:rsid w:val="00821570"/>
    <w:rsid w:val="00855CD0"/>
    <w:rsid w:val="008B4936"/>
    <w:rsid w:val="00942A21"/>
    <w:rsid w:val="0097621D"/>
    <w:rsid w:val="0098366B"/>
    <w:rsid w:val="00A25CAB"/>
    <w:rsid w:val="00A377CB"/>
    <w:rsid w:val="00A77899"/>
    <w:rsid w:val="00AE340A"/>
    <w:rsid w:val="00B727B7"/>
    <w:rsid w:val="00B80E51"/>
    <w:rsid w:val="00BC09FB"/>
    <w:rsid w:val="00C215C0"/>
    <w:rsid w:val="00C4611C"/>
    <w:rsid w:val="00C50EEF"/>
    <w:rsid w:val="00C64830"/>
    <w:rsid w:val="00C65034"/>
    <w:rsid w:val="00C66DBF"/>
    <w:rsid w:val="00C67A96"/>
    <w:rsid w:val="00D32852"/>
    <w:rsid w:val="00D3401F"/>
    <w:rsid w:val="00D67FE6"/>
    <w:rsid w:val="00D714B4"/>
    <w:rsid w:val="00D7673D"/>
    <w:rsid w:val="00D86E84"/>
    <w:rsid w:val="00E07D15"/>
    <w:rsid w:val="00E75C84"/>
    <w:rsid w:val="00EA030C"/>
    <w:rsid w:val="00EE4C98"/>
    <w:rsid w:val="00F516A4"/>
    <w:rsid w:val="00F711A8"/>
    <w:rsid w:val="00FC0EAF"/>
    <w:rsid w:val="00FC1683"/>
    <w:rsid w:val="00FE0A8A"/>
    <w:rsid w:val="00FF0267"/>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0EC6"/>
  <w15:chartTrackingRefBased/>
  <w15:docId w15:val="{B868ADC8-DCCB-47AC-B5B3-DCEC2B24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21570"/>
    <w:pPr>
      <w:widowControl w:val="0"/>
      <w:spacing w:before="120" w:after="0" w:line="240" w:lineRule="auto"/>
      <w:ind w:left="116"/>
      <w:outlineLvl w:val="0"/>
    </w:pPr>
    <w:rPr>
      <w:rFonts w:ascii="Arial Black" w:eastAsia="Arial Black" w:hAnsi="Arial Black"/>
      <w:b/>
      <w:bCs/>
      <w:sz w:val="40"/>
      <w:szCs w:val="40"/>
    </w:rPr>
  </w:style>
  <w:style w:type="paragraph" w:styleId="Heading2">
    <w:name w:val="heading 2"/>
    <w:basedOn w:val="Normal"/>
    <w:next w:val="Normal"/>
    <w:link w:val="Heading2Char"/>
    <w:uiPriority w:val="9"/>
    <w:semiHidden/>
    <w:unhideWhenUsed/>
    <w:qFormat/>
    <w:rsid w:val="00855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70"/>
  </w:style>
  <w:style w:type="paragraph" w:styleId="Footer">
    <w:name w:val="footer"/>
    <w:basedOn w:val="Normal"/>
    <w:link w:val="FooterChar"/>
    <w:uiPriority w:val="99"/>
    <w:unhideWhenUsed/>
    <w:rsid w:val="0082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70"/>
  </w:style>
  <w:style w:type="character" w:customStyle="1" w:styleId="Heading1Char">
    <w:name w:val="Heading 1 Char"/>
    <w:basedOn w:val="DefaultParagraphFont"/>
    <w:link w:val="Heading1"/>
    <w:uiPriority w:val="1"/>
    <w:rsid w:val="00821570"/>
    <w:rPr>
      <w:rFonts w:ascii="Arial Black" w:eastAsia="Arial Black" w:hAnsi="Arial Black"/>
      <w:b/>
      <w:bCs/>
      <w:sz w:val="40"/>
      <w:szCs w:val="40"/>
    </w:rPr>
  </w:style>
  <w:style w:type="paragraph" w:styleId="NormalWeb">
    <w:name w:val="Normal (Web)"/>
    <w:basedOn w:val="Normal"/>
    <w:uiPriority w:val="99"/>
    <w:semiHidden/>
    <w:unhideWhenUsed/>
    <w:rsid w:val="0082157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4617"/>
    <w:pPr>
      <w:spacing w:after="200" w:line="240" w:lineRule="auto"/>
      <w:ind w:left="720"/>
      <w:contextualSpacing/>
    </w:pPr>
  </w:style>
  <w:style w:type="character" w:customStyle="1" w:styleId="Heading2Char">
    <w:name w:val="Heading 2 Char"/>
    <w:basedOn w:val="DefaultParagraphFont"/>
    <w:link w:val="Heading2"/>
    <w:uiPriority w:val="9"/>
    <w:semiHidden/>
    <w:rsid w:val="00855CD0"/>
    <w:rPr>
      <w:rFonts w:asciiTheme="majorHAnsi" w:eastAsiaTheme="majorEastAsia" w:hAnsiTheme="majorHAnsi" w:cstheme="majorBidi"/>
      <w:color w:val="2E74B5" w:themeColor="accent1" w:themeShade="BF"/>
      <w:sz w:val="26"/>
      <w:szCs w:val="26"/>
    </w:rPr>
  </w:style>
  <w:style w:type="character" w:customStyle="1" w:styleId="query">
    <w:name w:val="query"/>
    <w:basedOn w:val="DefaultParagraphFont"/>
    <w:rsid w:val="00855CD0"/>
  </w:style>
  <w:style w:type="paragraph" w:styleId="BalloonText">
    <w:name w:val="Balloon Text"/>
    <w:basedOn w:val="Normal"/>
    <w:link w:val="BalloonTextChar"/>
    <w:uiPriority w:val="99"/>
    <w:semiHidden/>
    <w:unhideWhenUsed/>
    <w:rsid w:val="00F5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A4"/>
    <w:rPr>
      <w:rFonts w:ascii="Segoe UI" w:hAnsi="Segoe UI" w:cs="Segoe UI"/>
      <w:sz w:val="18"/>
      <w:szCs w:val="18"/>
    </w:rPr>
  </w:style>
  <w:style w:type="character" w:styleId="Hyperlink">
    <w:name w:val="Hyperlink"/>
    <w:rsid w:val="00A377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811">
      <w:bodyDiv w:val="1"/>
      <w:marLeft w:val="0"/>
      <w:marRight w:val="0"/>
      <w:marTop w:val="0"/>
      <w:marBottom w:val="0"/>
      <w:divBdr>
        <w:top w:val="none" w:sz="0" w:space="0" w:color="auto"/>
        <w:left w:val="none" w:sz="0" w:space="0" w:color="auto"/>
        <w:bottom w:val="none" w:sz="0" w:space="0" w:color="auto"/>
        <w:right w:val="none" w:sz="0" w:space="0" w:color="auto"/>
      </w:divBdr>
    </w:div>
    <w:div w:id="1231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sbea@lowndes.lib.ms.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MMRLS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Erin Busbea</cp:lastModifiedBy>
  <cp:revision>2</cp:revision>
  <dcterms:created xsi:type="dcterms:W3CDTF">2019-07-11T15:12:00Z</dcterms:created>
  <dcterms:modified xsi:type="dcterms:W3CDTF">2019-07-11T15:12:00Z</dcterms:modified>
</cp:coreProperties>
</file>